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3F9BD" w14:textId="77777777" w:rsidR="00A56ECF" w:rsidRPr="004C6170" w:rsidRDefault="00A56ECF" w:rsidP="002574DE">
      <w:pPr>
        <w:spacing w:before="0"/>
        <w:jc w:val="center"/>
        <w:rPr>
          <w:rFonts w:cs="Times New Roman"/>
        </w:rPr>
      </w:pPr>
      <w:r w:rsidRPr="004C6170">
        <w:rPr>
          <w:rFonts w:cs="Times New Roman"/>
        </w:rPr>
        <w:t xml:space="preserve">2018 YILI </w:t>
      </w:r>
      <w:r w:rsidR="0058321B" w:rsidRPr="004C6170">
        <w:rPr>
          <w:rFonts w:cs="Times New Roman"/>
        </w:rPr>
        <w:t>OKUL ÖNCESİ EĞİTİM STANDARTLARININ ARTIRILMASI</w:t>
      </w:r>
      <w:r w:rsidRPr="004C6170">
        <w:rPr>
          <w:rFonts w:cs="Times New Roman"/>
        </w:rPr>
        <w:t xml:space="preserve"> MALİ </w:t>
      </w:r>
      <w:bookmarkStart w:id="0" w:name="_GoBack"/>
      <w:bookmarkEnd w:id="0"/>
      <w:r w:rsidRPr="004C6170">
        <w:rPr>
          <w:rFonts w:cs="Times New Roman"/>
        </w:rPr>
        <w:t>DESTEK PROGRAMI</w:t>
      </w:r>
    </w:p>
    <w:p w14:paraId="55F3F9BE" w14:textId="77777777" w:rsidR="001F10F6" w:rsidRPr="004C6170" w:rsidRDefault="001F10F6" w:rsidP="002574DE">
      <w:pPr>
        <w:spacing w:before="0"/>
        <w:jc w:val="center"/>
        <w:rPr>
          <w:rFonts w:cs="Times New Roman"/>
        </w:rPr>
      </w:pPr>
      <w:r w:rsidRPr="004C6170">
        <w:rPr>
          <w:rFonts w:cs="Times New Roman"/>
        </w:rPr>
        <w:t>SÖZLEŞME ÖNCESİ BİLGİLENDİRME NOTU</w:t>
      </w:r>
    </w:p>
    <w:p w14:paraId="55F3F9BF" w14:textId="77777777" w:rsidR="001F10F6" w:rsidRPr="003B607C" w:rsidRDefault="00A56ECF" w:rsidP="002574DE">
      <w:pPr>
        <w:spacing w:before="0"/>
        <w:jc w:val="center"/>
      </w:pPr>
      <w:r>
        <w:t>PROJELERİ BAŞARILI OLAN</w:t>
      </w:r>
      <w:r w:rsidR="001F10F6" w:rsidRPr="003B607C">
        <w:t xml:space="preserve"> BAŞVURU SAHİPLERİNİN DİKKATİNE!</w:t>
      </w:r>
    </w:p>
    <w:p w14:paraId="55F3F9C0" w14:textId="52798B83" w:rsidR="00727A51" w:rsidRDefault="00727A51" w:rsidP="002574DE">
      <w:pPr>
        <w:spacing w:before="0"/>
        <w:ind w:firstLine="708"/>
        <w:jc w:val="both"/>
        <w:rPr>
          <w:b w:val="0"/>
        </w:rPr>
      </w:pPr>
      <w:r>
        <w:rPr>
          <w:b w:val="0"/>
        </w:rPr>
        <w:t xml:space="preserve">Desteklenmesine karar verilen projelerin Ajans tarafından ilan edilmesinden itibaren on beş iş günü içerisinde </w:t>
      </w:r>
      <w:r w:rsidRPr="007312FD">
        <w:rPr>
          <w:b w:val="0"/>
          <w:i/>
        </w:rPr>
        <w:t>(</w:t>
      </w:r>
      <w:r w:rsidR="00D83DB2" w:rsidRPr="007312FD">
        <w:rPr>
          <w:b w:val="0"/>
          <w:i/>
        </w:rPr>
        <w:t>09</w:t>
      </w:r>
      <w:r w:rsidRPr="007312FD">
        <w:rPr>
          <w:b w:val="0"/>
          <w:i/>
        </w:rPr>
        <w:t>/</w:t>
      </w:r>
      <w:r w:rsidR="00E70240" w:rsidRPr="007312FD">
        <w:rPr>
          <w:b w:val="0"/>
          <w:i/>
        </w:rPr>
        <w:t>0</w:t>
      </w:r>
      <w:r w:rsidR="007312FD" w:rsidRPr="007312FD">
        <w:rPr>
          <w:b w:val="0"/>
          <w:i/>
        </w:rPr>
        <w:t>8</w:t>
      </w:r>
      <w:r w:rsidRPr="007312FD">
        <w:rPr>
          <w:b w:val="0"/>
          <w:i/>
        </w:rPr>
        <w:t>/ 2018 (</w:t>
      </w:r>
      <w:r w:rsidR="007312FD" w:rsidRPr="007312FD">
        <w:rPr>
          <w:b w:val="0"/>
          <w:i/>
        </w:rPr>
        <w:t>Perşembe</w:t>
      </w:r>
      <w:r w:rsidR="00DE379B" w:rsidRPr="007312FD">
        <w:rPr>
          <w:b w:val="0"/>
          <w:i/>
        </w:rPr>
        <w:t>)</w:t>
      </w:r>
      <w:r w:rsidRPr="007312FD">
        <w:rPr>
          <w:b w:val="0"/>
          <w:i/>
        </w:rPr>
        <w:t xml:space="preserve"> tarihi, saat 18.00’e kadar) </w:t>
      </w:r>
      <w:r w:rsidRPr="00727A51">
        <w:t>başvuru formu ve ekleri ile başvuru rehberinde belirtilen</w:t>
      </w:r>
      <w:r w:rsidR="002D076C">
        <w:t xml:space="preserve"> ve KAYS sistemine başvuru esnasında yüklenmiş olan</w:t>
      </w:r>
      <w:r w:rsidRPr="00727A51">
        <w:t xml:space="preserve"> destekleyici belgelerin aslı veya onaylı suretinin</w:t>
      </w:r>
      <w:r w:rsidR="001C5EC7">
        <w:t xml:space="preserve"> Ajansa</w:t>
      </w:r>
      <w:r w:rsidRPr="00727A51">
        <w:t xml:space="preserve"> sunulmas</w:t>
      </w:r>
      <w:r w:rsidRPr="00727A51">
        <w:rPr>
          <w:b w:val="0"/>
        </w:rPr>
        <w:t xml:space="preserve">ı </w:t>
      </w:r>
      <w:r>
        <w:rPr>
          <w:b w:val="0"/>
        </w:rPr>
        <w:t xml:space="preserve">gerekmektedir. Talep edilen </w:t>
      </w:r>
      <w:r w:rsidR="002D076C">
        <w:rPr>
          <w:b w:val="0"/>
        </w:rPr>
        <w:t>bilgi</w:t>
      </w:r>
      <w:r>
        <w:rPr>
          <w:b w:val="0"/>
        </w:rPr>
        <w:t xml:space="preserve"> ve belgeleri sunan başvuru sahipleri en geç beş iş günü içerisinde </w:t>
      </w:r>
      <w:r w:rsidR="00877D5C">
        <w:rPr>
          <w:b w:val="0"/>
        </w:rPr>
        <w:t xml:space="preserve">Ajans </w:t>
      </w:r>
      <w:r>
        <w:rPr>
          <w:b w:val="0"/>
        </w:rPr>
        <w:t>tarafından sözleşme imzalamaya davet edileceklerdir. Yapılacak olan yazılı bildirimi müteakip en geç on iş günü</w:t>
      </w:r>
      <w:r w:rsidR="002D076C">
        <w:rPr>
          <w:b w:val="0"/>
        </w:rPr>
        <w:t xml:space="preserve"> içinde sözleşmeler imzalanacaktır.</w:t>
      </w:r>
    </w:p>
    <w:p w14:paraId="55F3F9C1" w14:textId="77777777" w:rsidR="002D076C" w:rsidRDefault="002D076C" w:rsidP="002574DE">
      <w:pPr>
        <w:spacing w:before="0"/>
        <w:ind w:firstLine="708"/>
        <w:jc w:val="both"/>
        <w:rPr>
          <w:b w:val="0"/>
        </w:rPr>
      </w:pPr>
      <w:r w:rsidRPr="002D076C">
        <w:rPr>
          <w:b w:val="0"/>
        </w:rPr>
        <w:t xml:space="preserve">Bu süre zarfında sözleşme imzalamak üzere </w:t>
      </w:r>
      <w:r w:rsidR="00877D5C" w:rsidRPr="002D076C">
        <w:rPr>
          <w:b w:val="0"/>
        </w:rPr>
        <w:t xml:space="preserve">Ajansa </w:t>
      </w:r>
      <w:r w:rsidRPr="002D076C">
        <w:rPr>
          <w:b w:val="0"/>
        </w:rPr>
        <w:t xml:space="preserve">başvurmayan, sözleşme imzalamayacağını yazılı olarak bildiren veya Ajans tarafından talep edilen belgeleri zamanında sunmayan başvuru sahipleri söz konusu </w:t>
      </w:r>
      <w:r w:rsidRPr="002D076C">
        <w:t>destekten feragat etmiş sayılır</w:t>
      </w:r>
      <w:r w:rsidRPr="002D076C">
        <w:rPr>
          <w:b w:val="0"/>
        </w:rPr>
        <w:t>.</w:t>
      </w:r>
    </w:p>
    <w:p w14:paraId="55F3F9C2" w14:textId="77777777" w:rsidR="002D076C" w:rsidRPr="002D076C" w:rsidRDefault="002D076C" w:rsidP="002574DE">
      <w:pPr>
        <w:spacing w:before="0"/>
        <w:ind w:firstLine="708"/>
        <w:jc w:val="both"/>
      </w:pPr>
      <w:r w:rsidRPr="002D076C">
        <w:t>Sunulan belgelerin gerçeğe aykırı yahut KAYS’ta yer alan bilgi ve belgelerden farklı olması durumunda da başvuru sahibiyle sözleşme imzalanmaz.</w:t>
      </w:r>
    </w:p>
    <w:p w14:paraId="55F3F9C3" w14:textId="77777777" w:rsidR="001F10F6" w:rsidRDefault="001F10F6" w:rsidP="00A637CE">
      <w:pPr>
        <w:spacing w:before="0"/>
        <w:ind w:firstLine="644"/>
        <w:jc w:val="both"/>
      </w:pPr>
      <w:r w:rsidRPr="003B607C">
        <w:t>Başvurular, Başvuru Formu ve diğer ekler dışında</w:t>
      </w:r>
      <w:r w:rsidR="000307FC">
        <w:t xml:space="preserve"> </w:t>
      </w:r>
      <w:r w:rsidRPr="003B607C">
        <w:t xml:space="preserve">aşağıdaki destekleyici belgelerle birlikte yapılmalıdır: </w:t>
      </w:r>
    </w:p>
    <w:p w14:paraId="55F3F9C4" w14:textId="77777777" w:rsidR="005A141A" w:rsidRPr="003B607C" w:rsidRDefault="005A141A" w:rsidP="005A141A">
      <w:pPr>
        <w:spacing w:before="0"/>
        <w:jc w:val="both"/>
      </w:pPr>
      <w:r w:rsidRPr="005A141A">
        <w:t>Başvuru Sırasında Sunulması Gereken Destekleyici Belgeler:</w:t>
      </w:r>
    </w:p>
    <w:p w14:paraId="55F3F9C5" w14:textId="77777777" w:rsidR="0064655C" w:rsidRPr="0064655C" w:rsidRDefault="0064655C" w:rsidP="001C5EC7">
      <w:pPr>
        <w:autoSpaceDE w:val="0"/>
        <w:autoSpaceDN w:val="0"/>
        <w:adjustRightInd w:val="0"/>
        <w:spacing w:before="0" w:after="120"/>
        <w:jc w:val="both"/>
        <w:rPr>
          <w:rFonts w:cs="Times New Roman"/>
          <w:b w:val="0"/>
          <w:szCs w:val="24"/>
        </w:rPr>
      </w:pPr>
      <w:r w:rsidRPr="0064655C">
        <w:rPr>
          <w:rFonts w:cs="Times New Roman"/>
          <w:szCs w:val="24"/>
        </w:rPr>
        <w:t>1.</w:t>
      </w:r>
      <w:r w:rsidRPr="0064655C">
        <w:rPr>
          <w:rFonts w:cs="Times New Roman"/>
          <w:b w:val="0"/>
          <w:szCs w:val="24"/>
        </w:rPr>
        <w:t xml:space="preserve"> Başvuru Sahibi için kuruluş belgesi,</w:t>
      </w:r>
    </w:p>
    <w:p w14:paraId="55F3F9C6" w14:textId="77777777" w:rsidR="0064655C" w:rsidRPr="0064655C" w:rsidRDefault="0064655C" w:rsidP="001C5EC7">
      <w:pPr>
        <w:autoSpaceDE w:val="0"/>
        <w:autoSpaceDN w:val="0"/>
        <w:adjustRightInd w:val="0"/>
        <w:spacing w:before="0" w:after="120"/>
        <w:jc w:val="both"/>
        <w:rPr>
          <w:rFonts w:cs="Times New Roman"/>
          <w:b w:val="0"/>
          <w:szCs w:val="24"/>
        </w:rPr>
      </w:pPr>
      <w:r w:rsidRPr="0064655C">
        <w:rPr>
          <w:rFonts w:cs="Times New Roman"/>
          <w:szCs w:val="24"/>
        </w:rPr>
        <w:t>2.</w:t>
      </w:r>
      <w:r w:rsidRPr="0064655C">
        <w:rPr>
          <w:rFonts w:cs="Times New Roman"/>
          <w:b w:val="0"/>
          <w:szCs w:val="24"/>
        </w:rPr>
        <w:t xml:space="preserve"> Başvuru tarihi itibari ile son </w:t>
      </w:r>
      <w:r w:rsidRPr="0064655C">
        <w:rPr>
          <w:rFonts w:cs="Times New Roman"/>
          <w:bCs/>
          <w:szCs w:val="24"/>
        </w:rPr>
        <w:t xml:space="preserve">6 ay </w:t>
      </w:r>
      <w:r w:rsidRPr="0064655C">
        <w:rPr>
          <w:rFonts w:cs="Times New Roman"/>
          <w:b w:val="0"/>
          <w:szCs w:val="24"/>
        </w:rPr>
        <w:t>içinde alınmış, başvuru sahibinin resmi kayıt/ tescil belgesi ve faal olduklarına</w:t>
      </w:r>
      <w:r>
        <w:rPr>
          <w:rFonts w:cs="Times New Roman"/>
          <w:b w:val="0"/>
          <w:szCs w:val="24"/>
        </w:rPr>
        <w:t xml:space="preserve"> </w:t>
      </w:r>
      <w:r w:rsidRPr="0064655C">
        <w:rPr>
          <w:rFonts w:cs="Times New Roman"/>
          <w:b w:val="0"/>
          <w:szCs w:val="24"/>
        </w:rPr>
        <w:t>dair belge,</w:t>
      </w:r>
    </w:p>
    <w:p w14:paraId="55F3F9C7" w14:textId="77777777" w:rsidR="00B25B26" w:rsidRPr="0064655C" w:rsidRDefault="0064655C" w:rsidP="001C5EC7">
      <w:pPr>
        <w:autoSpaceDE w:val="0"/>
        <w:autoSpaceDN w:val="0"/>
        <w:adjustRightInd w:val="0"/>
        <w:spacing w:before="0" w:after="120"/>
        <w:jc w:val="both"/>
        <w:rPr>
          <w:rFonts w:cs="Times New Roman"/>
          <w:b w:val="0"/>
          <w:szCs w:val="24"/>
        </w:rPr>
      </w:pPr>
      <w:r w:rsidRPr="0064655C">
        <w:rPr>
          <w:rFonts w:cs="Times New Roman"/>
          <w:szCs w:val="24"/>
        </w:rPr>
        <w:t>3.</w:t>
      </w:r>
      <w:r w:rsidRPr="0064655C">
        <w:rPr>
          <w:rFonts w:cs="Times New Roman"/>
          <w:b w:val="0"/>
          <w:szCs w:val="24"/>
        </w:rPr>
        <w:t xml:space="preserve"> Başvuru tarihi itibari ile son </w:t>
      </w:r>
      <w:r w:rsidRPr="0064655C">
        <w:rPr>
          <w:rFonts w:cs="Times New Roman"/>
          <w:bCs/>
          <w:szCs w:val="24"/>
        </w:rPr>
        <w:t xml:space="preserve">6 ay </w:t>
      </w:r>
      <w:r w:rsidRPr="0064655C">
        <w:rPr>
          <w:rFonts w:cs="Times New Roman"/>
          <w:b w:val="0"/>
          <w:szCs w:val="24"/>
        </w:rPr>
        <w:t xml:space="preserve">içinde alınmış, </w:t>
      </w:r>
      <w:r w:rsidRPr="0064655C">
        <w:rPr>
          <w:rFonts w:cs="Times New Roman"/>
          <w:bCs/>
          <w:szCs w:val="24"/>
        </w:rPr>
        <w:t>Diyarbakır veya Şanlıurfa</w:t>
      </w:r>
      <w:r w:rsidRPr="0064655C">
        <w:rPr>
          <w:rFonts w:cs="Times New Roman"/>
          <w:b w:val="0"/>
          <w:szCs w:val="24"/>
        </w:rPr>
        <w:t>’da kayıtlı ve faal olduğuna dair</w:t>
      </w:r>
      <w:r>
        <w:rPr>
          <w:rFonts w:cs="Times New Roman"/>
          <w:b w:val="0"/>
          <w:szCs w:val="24"/>
        </w:rPr>
        <w:t xml:space="preserve"> </w:t>
      </w:r>
      <w:r w:rsidRPr="0064655C">
        <w:rPr>
          <w:rFonts w:cs="Times New Roman"/>
          <w:b w:val="0"/>
          <w:szCs w:val="24"/>
        </w:rPr>
        <w:t>belge,</w:t>
      </w:r>
    </w:p>
    <w:p w14:paraId="55F3F9C8" w14:textId="77777777" w:rsidR="0064655C" w:rsidRPr="0064655C" w:rsidRDefault="0064655C" w:rsidP="001C5EC7">
      <w:pPr>
        <w:autoSpaceDE w:val="0"/>
        <w:autoSpaceDN w:val="0"/>
        <w:adjustRightInd w:val="0"/>
        <w:spacing w:before="0" w:after="120"/>
        <w:jc w:val="both"/>
        <w:rPr>
          <w:rFonts w:cs="Times New Roman"/>
          <w:b w:val="0"/>
          <w:szCs w:val="24"/>
        </w:rPr>
      </w:pPr>
      <w:r w:rsidRPr="0064655C">
        <w:rPr>
          <w:rFonts w:cs="Times New Roman"/>
          <w:szCs w:val="24"/>
        </w:rPr>
        <w:t>4.</w:t>
      </w:r>
      <w:r w:rsidRPr="0064655C">
        <w:rPr>
          <w:rFonts w:cs="Times New Roman"/>
          <w:b w:val="0"/>
          <w:szCs w:val="24"/>
        </w:rPr>
        <w:t xml:space="preserve"> Başvuru Sahibinin ve ortağının ilgili vergi dairesinden alınmış vergi numarasını gösterir belge,</w:t>
      </w:r>
    </w:p>
    <w:p w14:paraId="55F3F9C9" w14:textId="77777777" w:rsidR="0064655C" w:rsidRPr="0064655C" w:rsidRDefault="0064655C" w:rsidP="001C5EC7">
      <w:pPr>
        <w:autoSpaceDE w:val="0"/>
        <w:autoSpaceDN w:val="0"/>
        <w:adjustRightInd w:val="0"/>
        <w:spacing w:before="0" w:after="120"/>
        <w:jc w:val="both"/>
        <w:rPr>
          <w:rFonts w:cs="Times New Roman"/>
          <w:b w:val="0"/>
          <w:szCs w:val="24"/>
        </w:rPr>
      </w:pPr>
      <w:r w:rsidRPr="0064655C">
        <w:rPr>
          <w:rFonts w:cs="Times New Roman"/>
          <w:szCs w:val="24"/>
        </w:rPr>
        <w:t>5.</w:t>
      </w:r>
      <w:r w:rsidRPr="0064655C">
        <w:rPr>
          <w:rFonts w:cs="Times New Roman"/>
          <w:b w:val="0"/>
          <w:szCs w:val="24"/>
        </w:rPr>
        <w:t xml:space="preserve"> Kooperatifler için son </w:t>
      </w:r>
      <w:r w:rsidRPr="0064655C">
        <w:rPr>
          <w:rFonts w:cs="Times New Roman"/>
          <w:bCs/>
          <w:szCs w:val="24"/>
        </w:rPr>
        <w:t xml:space="preserve">2 (iki) yıl </w:t>
      </w:r>
      <w:r w:rsidRPr="0064655C">
        <w:rPr>
          <w:rFonts w:cs="Times New Roman"/>
          <w:b w:val="0"/>
          <w:szCs w:val="24"/>
        </w:rPr>
        <w:t>içerisinde olağan genel kurul toplantılarını yapmış olduklarına dair belge ve</w:t>
      </w:r>
      <w:r>
        <w:rPr>
          <w:rFonts w:cs="Times New Roman"/>
          <w:b w:val="0"/>
          <w:szCs w:val="24"/>
        </w:rPr>
        <w:t xml:space="preserve"> </w:t>
      </w:r>
      <w:r w:rsidRPr="0064655C">
        <w:rPr>
          <w:rFonts w:cs="Times New Roman"/>
          <w:b w:val="0"/>
          <w:szCs w:val="24"/>
        </w:rPr>
        <w:t>tüzükleri,</w:t>
      </w:r>
    </w:p>
    <w:p w14:paraId="55F3F9CA" w14:textId="77777777" w:rsidR="0064655C" w:rsidRPr="0064655C" w:rsidRDefault="0064655C" w:rsidP="001C5EC7">
      <w:pPr>
        <w:autoSpaceDE w:val="0"/>
        <w:autoSpaceDN w:val="0"/>
        <w:adjustRightInd w:val="0"/>
        <w:spacing w:before="0" w:after="120"/>
        <w:jc w:val="both"/>
        <w:rPr>
          <w:rFonts w:cs="Times New Roman"/>
          <w:b w:val="0"/>
          <w:szCs w:val="24"/>
        </w:rPr>
      </w:pPr>
      <w:r w:rsidRPr="0064655C">
        <w:rPr>
          <w:rFonts w:cs="Times New Roman"/>
          <w:szCs w:val="24"/>
        </w:rPr>
        <w:t>6.</w:t>
      </w:r>
      <w:r w:rsidRPr="0064655C">
        <w:rPr>
          <w:rFonts w:cs="Times New Roman"/>
          <w:b w:val="0"/>
          <w:szCs w:val="24"/>
        </w:rPr>
        <w:t xml:space="preserve"> Başvuru Sahibinin ve proje ortaklarının sahibi ve yönetim kurulu üyelerinin noter onaylı kimlik fotokopileri,</w:t>
      </w:r>
    </w:p>
    <w:p w14:paraId="55F3F9CB" w14:textId="77777777" w:rsidR="0064655C" w:rsidRPr="0064655C" w:rsidRDefault="0064655C" w:rsidP="001C5EC7">
      <w:pPr>
        <w:autoSpaceDE w:val="0"/>
        <w:autoSpaceDN w:val="0"/>
        <w:adjustRightInd w:val="0"/>
        <w:spacing w:before="0" w:after="120"/>
        <w:jc w:val="both"/>
        <w:rPr>
          <w:rFonts w:cs="Times New Roman"/>
          <w:b w:val="0"/>
          <w:szCs w:val="24"/>
        </w:rPr>
      </w:pPr>
      <w:r w:rsidRPr="0064655C">
        <w:rPr>
          <w:rFonts w:cs="Times New Roman"/>
          <w:szCs w:val="24"/>
        </w:rPr>
        <w:lastRenderedPageBreak/>
        <w:t>7.</w:t>
      </w:r>
      <w:r w:rsidRPr="0064655C">
        <w:rPr>
          <w:rFonts w:cs="Times New Roman"/>
          <w:b w:val="0"/>
          <w:szCs w:val="24"/>
        </w:rPr>
        <w:t xml:space="preserve"> Başvuru Sahibini temsil ve ilzama yetkili </w:t>
      </w:r>
      <w:proofErr w:type="gramStart"/>
      <w:r w:rsidRPr="0064655C">
        <w:rPr>
          <w:rFonts w:cs="Times New Roman"/>
          <w:b w:val="0"/>
          <w:szCs w:val="24"/>
        </w:rPr>
        <w:t>kişi(</w:t>
      </w:r>
      <w:proofErr w:type="spellStart"/>
      <w:proofErr w:type="gramEnd"/>
      <w:r w:rsidRPr="0064655C">
        <w:rPr>
          <w:rFonts w:cs="Times New Roman"/>
          <w:b w:val="0"/>
          <w:szCs w:val="24"/>
        </w:rPr>
        <w:t>ler</w:t>
      </w:r>
      <w:proofErr w:type="spellEnd"/>
      <w:r w:rsidRPr="0064655C">
        <w:rPr>
          <w:rFonts w:cs="Times New Roman"/>
          <w:b w:val="0"/>
          <w:szCs w:val="24"/>
        </w:rPr>
        <w:t>)in isim(</w:t>
      </w:r>
      <w:proofErr w:type="spellStart"/>
      <w:r w:rsidRPr="0064655C">
        <w:rPr>
          <w:rFonts w:cs="Times New Roman"/>
          <w:b w:val="0"/>
          <w:szCs w:val="24"/>
        </w:rPr>
        <w:t>ler</w:t>
      </w:r>
      <w:proofErr w:type="spellEnd"/>
      <w:r w:rsidRPr="0064655C">
        <w:rPr>
          <w:rFonts w:cs="Times New Roman"/>
          <w:b w:val="0"/>
          <w:szCs w:val="24"/>
        </w:rPr>
        <w:t>)ini ve imzalarını gösterir noter tarafından tasdik</w:t>
      </w:r>
      <w:r>
        <w:rPr>
          <w:rFonts w:cs="Times New Roman"/>
          <w:b w:val="0"/>
          <w:szCs w:val="24"/>
        </w:rPr>
        <w:t xml:space="preserve"> </w:t>
      </w:r>
      <w:r w:rsidRPr="0064655C">
        <w:rPr>
          <w:rFonts w:cs="Times New Roman"/>
          <w:b w:val="0"/>
          <w:szCs w:val="24"/>
        </w:rPr>
        <w:t>eden belge (noter onaylı imza sirküleri),</w:t>
      </w:r>
    </w:p>
    <w:p w14:paraId="55F3F9CC" w14:textId="77777777" w:rsidR="0064655C" w:rsidRPr="0064655C" w:rsidRDefault="0064655C" w:rsidP="001C5EC7">
      <w:pPr>
        <w:autoSpaceDE w:val="0"/>
        <w:autoSpaceDN w:val="0"/>
        <w:adjustRightInd w:val="0"/>
        <w:spacing w:before="0" w:after="120"/>
        <w:jc w:val="both"/>
        <w:rPr>
          <w:rFonts w:cs="Times New Roman"/>
          <w:b w:val="0"/>
          <w:szCs w:val="24"/>
        </w:rPr>
      </w:pPr>
      <w:r w:rsidRPr="0064655C">
        <w:rPr>
          <w:rFonts w:cs="Times New Roman"/>
          <w:szCs w:val="24"/>
        </w:rPr>
        <w:t>8.</w:t>
      </w:r>
      <w:r w:rsidRPr="0064655C">
        <w:rPr>
          <w:rFonts w:cs="Times New Roman"/>
          <w:b w:val="0"/>
          <w:szCs w:val="24"/>
        </w:rPr>
        <w:t xml:space="preserve"> Başvuru Sahibinin yetkili karar organının aldığı karar örneği bulunmalıdır: kamu kurumu niteliğindeki meslek</w:t>
      </w:r>
      <w:r>
        <w:rPr>
          <w:rFonts w:cs="Times New Roman"/>
          <w:b w:val="0"/>
          <w:szCs w:val="24"/>
        </w:rPr>
        <w:t xml:space="preserve"> </w:t>
      </w:r>
      <w:r w:rsidRPr="0064655C">
        <w:rPr>
          <w:rFonts w:cs="Times New Roman"/>
          <w:b w:val="0"/>
          <w:szCs w:val="24"/>
        </w:rPr>
        <w:t>kuruluşları ve sivil toplum kuruluşları için yönetim kurulu kararı, program çerçevesinde, projeye müracaata,</w:t>
      </w:r>
      <w:r>
        <w:rPr>
          <w:rFonts w:cs="Times New Roman"/>
          <w:b w:val="0"/>
          <w:szCs w:val="24"/>
        </w:rPr>
        <w:t xml:space="preserve"> </w:t>
      </w:r>
      <w:r w:rsidRPr="0064655C">
        <w:rPr>
          <w:rFonts w:cs="Times New Roman"/>
          <w:b w:val="0"/>
          <w:szCs w:val="24"/>
        </w:rPr>
        <w:t>uygulamaya ve imzalamaya, yetkili olduğunu gösteren genel merkez yönetim kurulu kararı, belediye encümen</w:t>
      </w:r>
      <w:r w:rsidR="001C5EC7">
        <w:rPr>
          <w:rFonts w:cs="Times New Roman"/>
          <w:b w:val="0"/>
          <w:szCs w:val="24"/>
        </w:rPr>
        <w:t xml:space="preserve"> </w:t>
      </w:r>
      <w:r w:rsidRPr="0064655C">
        <w:rPr>
          <w:rFonts w:cs="Times New Roman"/>
          <w:b w:val="0"/>
          <w:szCs w:val="24"/>
        </w:rPr>
        <w:t>kararı,</w:t>
      </w:r>
    </w:p>
    <w:p w14:paraId="55F3F9CD" w14:textId="77777777" w:rsidR="0064655C" w:rsidRPr="0064655C" w:rsidRDefault="0064655C" w:rsidP="001C5EC7">
      <w:pPr>
        <w:autoSpaceDE w:val="0"/>
        <w:autoSpaceDN w:val="0"/>
        <w:adjustRightInd w:val="0"/>
        <w:spacing w:before="0" w:after="120"/>
        <w:jc w:val="both"/>
        <w:rPr>
          <w:rFonts w:cs="Times New Roman"/>
          <w:b w:val="0"/>
          <w:szCs w:val="24"/>
        </w:rPr>
      </w:pPr>
      <w:r w:rsidRPr="001C5EC7">
        <w:rPr>
          <w:rFonts w:cs="Times New Roman"/>
          <w:szCs w:val="24"/>
        </w:rPr>
        <w:t>9.</w:t>
      </w:r>
      <w:r w:rsidRPr="0064655C">
        <w:rPr>
          <w:rFonts w:cs="Times New Roman"/>
          <w:b w:val="0"/>
          <w:szCs w:val="24"/>
        </w:rPr>
        <w:t xml:space="preserve"> Başvuru Sahibinin ve proje ortaklarının sosyal güvenlik katkıları ile ilgili yükümlülüklerini yerine getirdiklerine</w:t>
      </w:r>
      <w:r w:rsidR="001C5EC7">
        <w:rPr>
          <w:rFonts w:cs="Times New Roman"/>
          <w:b w:val="0"/>
          <w:szCs w:val="24"/>
        </w:rPr>
        <w:t xml:space="preserve"> </w:t>
      </w:r>
      <w:r w:rsidRPr="0064655C">
        <w:rPr>
          <w:rFonts w:cs="Times New Roman"/>
          <w:b w:val="0"/>
          <w:szCs w:val="24"/>
        </w:rPr>
        <w:t xml:space="preserve">dair başvuru teslim tarihinden en fazla </w:t>
      </w:r>
      <w:r w:rsidRPr="0064655C">
        <w:rPr>
          <w:rFonts w:cs="Times New Roman"/>
          <w:bCs/>
          <w:szCs w:val="24"/>
        </w:rPr>
        <w:t xml:space="preserve">1 (bir) ay </w:t>
      </w:r>
      <w:r w:rsidRPr="0064655C">
        <w:rPr>
          <w:rFonts w:cs="Times New Roman"/>
          <w:b w:val="0"/>
          <w:szCs w:val="24"/>
        </w:rPr>
        <w:t xml:space="preserve">önce alınmış resmi yazı veya </w:t>
      </w:r>
      <w:proofErr w:type="spellStart"/>
      <w:r w:rsidRPr="0064655C">
        <w:rPr>
          <w:rFonts w:cs="Times New Roman"/>
          <w:b w:val="0"/>
          <w:szCs w:val="24"/>
        </w:rPr>
        <w:t>barkodlu</w:t>
      </w:r>
      <w:proofErr w:type="spellEnd"/>
      <w:r w:rsidRPr="0064655C">
        <w:rPr>
          <w:rFonts w:cs="Times New Roman"/>
          <w:b w:val="0"/>
          <w:szCs w:val="24"/>
        </w:rPr>
        <w:t xml:space="preserve"> internet çıktısı (borcu</w:t>
      </w:r>
      <w:r w:rsidR="001C5EC7">
        <w:rPr>
          <w:rFonts w:cs="Times New Roman"/>
          <w:b w:val="0"/>
          <w:szCs w:val="24"/>
        </w:rPr>
        <w:t xml:space="preserve"> </w:t>
      </w:r>
      <w:r w:rsidRPr="0064655C">
        <w:rPr>
          <w:rFonts w:cs="Times New Roman"/>
          <w:b w:val="0"/>
          <w:szCs w:val="24"/>
        </w:rPr>
        <w:t>bulunmadığına veya borçlarının yapılandırıldığına dair),</w:t>
      </w:r>
    </w:p>
    <w:p w14:paraId="55F3F9CE" w14:textId="77777777" w:rsidR="0064655C" w:rsidRPr="0064655C" w:rsidRDefault="0064655C" w:rsidP="001C5EC7">
      <w:pPr>
        <w:autoSpaceDE w:val="0"/>
        <w:autoSpaceDN w:val="0"/>
        <w:adjustRightInd w:val="0"/>
        <w:spacing w:before="0" w:after="120"/>
        <w:jc w:val="both"/>
        <w:rPr>
          <w:rFonts w:cs="Times New Roman"/>
          <w:b w:val="0"/>
          <w:szCs w:val="24"/>
        </w:rPr>
      </w:pPr>
      <w:r w:rsidRPr="001C5EC7">
        <w:rPr>
          <w:rFonts w:cs="Times New Roman"/>
          <w:szCs w:val="24"/>
        </w:rPr>
        <w:t>10.</w:t>
      </w:r>
      <w:r w:rsidRPr="0064655C">
        <w:rPr>
          <w:rFonts w:cs="Times New Roman"/>
          <w:b w:val="0"/>
          <w:szCs w:val="24"/>
        </w:rPr>
        <w:t xml:space="preserve"> Başvuru Sahibinin ve ortaklarının (mahalli idareler hariç) ilgili vergi dairesinden alınmış vergi numarasını ve vergi</w:t>
      </w:r>
      <w:r w:rsidR="001C5EC7">
        <w:rPr>
          <w:rFonts w:cs="Times New Roman"/>
          <w:b w:val="0"/>
          <w:szCs w:val="24"/>
        </w:rPr>
        <w:t xml:space="preserve"> </w:t>
      </w:r>
      <w:r w:rsidRPr="0064655C">
        <w:rPr>
          <w:rFonts w:cs="Times New Roman"/>
          <w:b w:val="0"/>
          <w:szCs w:val="24"/>
        </w:rPr>
        <w:t>borcu bulunmadığını veya borcun yapılandırıldığını gösteren ve başvuru teslim tarihinden en fazla 1 (bir) ay önce</w:t>
      </w:r>
      <w:r w:rsidR="001C5EC7">
        <w:rPr>
          <w:rFonts w:cs="Times New Roman"/>
          <w:b w:val="0"/>
          <w:szCs w:val="24"/>
        </w:rPr>
        <w:t xml:space="preserve"> </w:t>
      </w:r>
      <w:r w:rsidRPr="0064655C">
        <w:rPr>
          <w:rFonts w:cs="Times New Roman"/>
          <w:b w:val="0"/>
          <w:szCs w:val="24"/>
        </w:rPr>
        <w:t>alınmış resmi yazı veya internet çıktısı (başvuru sahipleri vergiden muaf ise veya vergi mükellefi değilse bunu</w:t>
      </w:r>
      <w:r w:rsidR="001C5EC7">
        <w:rPr>
          <w:rFonts w:cs="Times New Roman"/>
          <w:b w:val="0"/>
          <w:szCs w:val="24"/>
        </w:rPr>
        <w:t xml:space="preserve"> </w:t>
      </w:r>
      <w:r w:rsidRPr="0064655C">
        <w:rPr>
          <w:rFonts w:cs="Times New Roman"/>
          <w:b w:val="0"/>
          <w:szCs w:val="24"/>
        </w:rPr>
        <w:t>kanıtlayan resmi yazı),</w:t>
      </w:r>
    </w:p>
    <w:p w14:paraId="55F3F9CF" w14:textId="77777777" w:rsidR="0064655C" w:rsidRPr="001C5EC7" w:rsidRDefault="0064655C" w:rsidP="001C5EC7">
      <w:pPr>
        <w:autoSpaceDE w:val="0"/>
        <w:autoSpaceDN w:val="0"/>
        <w:adjustRightInd w:val="0"/>
        <w:spacing w:before="0" w:after="120"/>
        <w:jc w:val="both"/>
        <w:rPr>
          <w:rFonts w:cs="Times New Roman"/>
          <w:bCs/>
          <w:szCs w:val="24"/>
        </w:rPr>
      </w:pPr>
      <w:r w:rsidRPr="001C5EC7">
        <w:rPr>
          <w:rFonts w:cs="Times New Roman"/>
          <w:szCs w:val="24"/>
        </w:rPr>
        <w:t>11.</w:t>
      </w:r>
      <w:r w:rsidRPr="0064655C">
        <w:rPr>
          <w:rFonts w:cs="Times New Roman"/>
          <w:b w:val="0"/>
          <w:szCs w:val="24"/>
        </w:rPr>
        <w:t xml:space="preserve"> Başvuru Sahibinin ve proje ortaklarının çalışan personel sayısını gösteren başvuru teslim tarihi itibariyle son </w:t>
      </w:r>
      <w:r w:rsidRPr="0064655C">
        <w:rPr>
          <w:rFonts w:cs="Times New Roman"/>
          <w:bCs/>
          <w:szCs w:val="24"/>
        </w:rPr>
        <w:t>1</w:t>
      </w:r>
      <w:r w:rsidR="001C5EC7">
        <w:rPr>
          <w:rFonts w:cs="Times New Roman"/>
          <w:bCs/>
          <w:szCs w:val="24"/>
        </w:rPr>
        <w:t xml:space="preserve"> </w:t>
      </w:r>
      <w:r w:rsidRPr="0064655C">
        <w:rPr>
          <w:rFonts w:cs="Times New Roman"/>
          <w:bCs/>
          <w:szCs w:val="24"/>
        </w:rPr>
        <w:t xml:space="preserve">(bir) aya </w:t>
      </w:r>
      <w:r w:rsidRPr="0064655C">
        <w:rPr>
          <w:rFonts w:cs="Times New Roman"/>
          <w:b w:val="0"/>
          <w:szCs w:val="24"/>
        </w:rPr>
        <w:t xml:space="preserve">ait Sosyal Güvenlik Kurumu’ndan alınan belge veya </w:t>
      </w:r>
      <w:proofErr w:type="spellStart"/>
      <w:r w:rsidRPr="0064655C">
        <w:rPr>
          <w:rFonts w:cs="Times New Roman"/>
          <w:b w:val="0"/>
          <w:szCs w:val="24"/>
        </w:rPr>
        <w:t>barkodlu</w:t>
      </w:r>
      <w:proofErr w:type="spellEnd"/>
      <w:r w:rsidRPr="0064655C">
        <w:rPr>
          <w:rFonts w:cs="Times New Roman"/>
          <w:b w:val="0"/>
          <w:szCs w:val="24"/>
        </w:rPr>
        <w:t xml:space="preserve"> internet çıktısı,</w:t>
      </w:r>
    </w:p>
    <w:p w14:paraId="55F3F9D0" w14:textId="77777777" w:rsidR="0064655C" w:rsidRPr="0064655C" w:rsidRDefault="0064655C" w:rsidP="001C5EC7">
      <w:pPr>
        <w:autoSpaceDE w:val="0"/>
        <w:autoSpaceDN w:val="0"/>
        <w:adjustRightInd w:val="0"/>
        <w:spacing w:before="0" w:after="120"/>
        <w:jc w:val="both"/>
        <w:rPr>
          <w:rFonts w:cs="Times New Roman"/>
          <w:b w:val="0"/>
          <w:szCs w:val="24"/>
        </w:rPr>
      </w:pPr>
      <w:r w:rsidRPr="001C5EC7">
        <w:rPr>
          <w:rFonts w:cs="Times New Roman"/>
          <w:szCs w:val="24"/>
        </w:rPr>
        <w:t>12.</w:t>
      </w:r>
      <w:r w:rsidRPr="0064655C">
        <w:rPr>
          <w:rFonts w:cs="Times New Roman"/>
          <w:b w:val="0"/>
          <w:szCs w:val="24"/>
        </w:rPr>
        <w:t xml:space="preserve"> Başvuru Sahibinin ve proje ortaklarının, önceki mali yıla (2016 yılına ait) ve 2017 yılının 3.veya 4. çeyreğine ait</w:t>
      </w:r>
      <w:r w:rsidR="001C5EC7">
        <w:rPr>
          <w:rFonts w:cs="Times New Roman"/>
          <w:b w:val="0"/>
          <w:szCs w:val="24"/>
        </w:rPr>
        <w:t xml:space="preserve"> </w:t>
      </w:r>
      <w:r w:rsidRPr="0064655C">
        <w:rPr>
          <w:rFonts w:cs="Times New Roman"/>
          <w:b w:val="0"/>
          <w:szCs w:val="24"/>
        </w:rPr>
        <w:t>vergi dairesince onaylanmış (internet çıktısı da kabul edilecektir.) kâr zarar tablosu, bilânçosu/işletme hesap</w:t>
      </w:r>
      <w:r w:rsidR="001C5EC7">
        <w:rPr>
          <w:rFonts w:cs="Times New Roman"/>
          <w:b w:val="0"/>
          <w:szCs w:val="24"/>
        </w:rPr>
        <w:t xml:space="preserve"> </w:t>
      </w:r>
      <w:r w:rsidRPr="0064655C">
        <w:rPr>
          <w:rFonts w:cs="Times New Roman"/>
          <w:b w:val="0"/>
          <w:szCs w:val="24"/>
        </w:rPr>
        <w:t>özeti ve bilançoya uygun detay mizan.</w:t>
      </w:r>
    </w:p>
    <w:p w14:paraId="55F3F9D1" w14:textId="77777777" w:rsidR="0064655C" w:rsidRPr="0064655C" w:rsidRDefault="0064655C" w:rsidP="001C5EC7">
      <w:pPr>
        <w:autoSpaceDE w:val="0"/>
        <w:autoSpaceDN w:val="0"/>
        <w:adjustRightInd w:val="0"/>
        <w:spacing w:before="0" w:after="120"/>
        <w:jc w:val="both"/>
        <w:rPr>
          <w:rFonts w:cs="Times New Roman"/>
          <w:b w:val="0"/>
          <w:szCs w:val="24"/>
        </w:rPr>
      </w:pPr>
      <w:r w:rsidRPr="001C5EC7">
        <w:rPr>
          <w:rFonts w:cs="Times New Roman"/>
          <w:szCs w:val="24"/>
        </w:rPr>
        <w:t>13.</w:t>
      </w:r>
      <w:r w:rsidRPr="0064655C">
        <w:rPr>
          <w:rFonts w:cs="Times New Roman"/>
          <w:b w:val="0"/>
          <w:szCs w:val="24"/>
        </w:rPr>
        <w:t xml:space="preserve"> ÇED Raporu veya ÇED Gerekli Değildir Belgesi.</w:t>
      </w:r>
    </w:p>
    <w:p w14:paraId="55F3F9D2" w14:textId="77777777" w:rsidR="0064655C" w:rsidRPr="0064655C" w:rsidRDefault="0064655C" w:rsidP="001C5EC7">
      <w:pPr>
        <w:autoSpaceDE w:val="0"/>
        <w:autoSpaceDN w:val="0"/>
        <w:adjustRightInd w:val="0"/>
        <w:spacing w:before="0" w:after="120"/>
        <w:jc w:val="both"/>
        <w:rPr>
          <w:rFonts w:cs="Times New Roman"/>
          <w:b w:val="0"/>
          <w:szCs w:val="24"/>
        </w:rPr>
      </w:pPr>
      <w:r w:rsidRPr="001C5EC7">
        <w:rPr>
          <w:rFonts w:cs="Times New Roman"/>
          <w:szCs w:val="24"/>
        </w:rPr>
        <w:t>14.</w:t>
      </w:r>
      <w:r w:rsidRPr="0064655C">
        <w:rPr>
          <w:rFonts w:cs="Times New Roman"/>
          <w:b w:val="0"/>
          <w:szCs w:val="24"/>
        </w:rPr>
        <w:t xml:space="preserve"> Tescilli yapılar için Koruma Kurulundan onaylı Rölöve Restorasyon ve </w:t>
      </w:r>
      <w:proofErr w:type="spellStart"/>
      <w:r w:rsidRPr="0064655C">
        <w:rPr>
          <w:rFonts w:cs="Times New Roman"/>
          <w:b w:val="0"/>
          <w:szCs w:val="24"/>
        </w:rPr>
        <w:t>İşlevlendirme</w:t>
      </w:r>
      <w:proofErr w:type="spellEnd"/>
      <w:r w:rsidRPr="0064655C">
        <w:rPr>
          <w:rFonts w:cs="Times New Roman"/>
          <w:b w:val="0"/>
          <w:szCs w:val="24"/>
        </w:rPr>
        <w:t xml:space="preserve"> Projesi,</w:t>
      </w:r>
    </w:p>
    <w:p w14:paraId="55F3F9D3" w14:textId="77777777" w:rsidR="0064655C" w:rsidRPr="0064655C" w:rsidRDefault="0064655C" w:rsidP="001C5EC7">
      <w:pPr>
        <w:autoSpaceDE w:val="0"/>
        <w:autoSpaceDN w:val="0"/>
        <w:adjustRightInd w:val="0"/>
        <w:spacing w:before="0" w:after="120"/>
        <w:jc w:val="both"/>
        <w:rPr>
          <w:rFonts w:cs="Times New Roman"/>
          <w:b w:val="0"/>
          <w:szCs w:val="24"/>
        </w:rPr>
      </w:pPr>
      <w:r w:rsidRPr="001C5EC7">
        <w:rPr>
          <w:rFonts w:cs="Times New Roman"/>
          <w:szCs w:val="24"/>
        </w:rPr>
        <w:t>15.</w:t>
      </w:r>
      <w:r w:rsidRPr="0064655C">
        <w:rPr>
          <w:rFonts w:cs="Times New Roman"/>
          <w:b w:val="0"/>
          <w:szCs w:val="24"/>
        </w:rPr>
        <w:t xml:space="preserve"> Fizibilite çalışmaları, yapım, onarım ve restorasyon konularını içeren projelerde,</w:t>
      </w:r>
    </w:p>
    <w:p w14:paraId="55F3F9D4" w14:textId="77777777" w:rsidR="0064655C" w:rsidRPr="001C5EC7" w:rsidRDefault="0064655C" w:rsidP="001C5EC7">
      <w:pPr>
        <w:pStyle w:val="ListeParagraf"/>
        <w:numPr>
          <w:ilvl w:val="0"/>
          <w:numId w:val="9"/>
        </w:numPr>
        <w:autoSpaceDE w:val="0"/>
        <w:autoSpaceDN w:val="0"/>
        <w:adjustRightInd w:val="0"/>
        <w:spacing w:before="0" w:after="120"/>
        <w:jc w:val="both"/>
        <w:rPr>
          <w:rFonts w:cs="Times New Roman"/>
          <w:b w:val="0"/>
          <w:szCs w:val="24"/>
        </w:rPr>
      </w:pPr>
      <w:r w:rsidRPr="001C5EC7">
        <w:rPr>
          <w:rFonts w:cs="Times New Roman"/>
          <w:b w:val="0"/>
          <w:szCs w:val="24"/>
        </w:rPr>
        <w:t>İlgili tüm kurum ve kişilerce onaylanmış uygulama projesi</w:t>
      </w:r>
    </w:p>
    <w:p w14:paraId="55F3F9D5" w14:textId="77777777" w:rsidR="0064655C" w:rsidRPr="001C5EC7" w:rsidRDefault="0064655C" w:rsidP="001C5EC7">
      <w:pPr>
        <w:pStyle w:val="ListeParagraf"/>
        <w:numPr>
          <w:ilvl w:val="0"/>
          <w:numId w:val="9"/>
        </w:numPr>
        <w:autoSpaceDE w:val="0"/>
        <w:autoSpaceDN w:val="0"/>
        <w:adjustRightInd w:val="0"/>
        <w:spacing w:before="0" w:after="120"/>
        <w:jc w:val="both"/>
        <w:rPr>
          <w:rFonts w:cs="Times New Roman"/>
          <w:b w:val="0"/>
          <w:szCs w:val="24"/>
        </w:rPr>
      </w:pPr>
      <w:r w:rsidRPr="001C5EC7">
        <w:rPr>
          <w:rFonts w:cs="Times New Roman"/>
          <w:b w:val="0"/>
          <w:szCs w:val="24"/>
        </w:rPr>
        <w:t>Teknik tasarımlar, teknik şartnameler ve planlar,</w:t>
      </w:r>
    </w:p>
    <w:p w14:paraId="55F3F9D6" w14:textId="77777777" w:rsidR="0064655C" w:rsidRPr="001C5EC7" w:rsidRDefault="0064655C" w:rsidP="001C5EC7">
      <w:pPr>
        <w:pStyle w:val="ListeParagraf"/>
        <w:numPr>
          <w:ilvl w:val="0"/>
          <w:numId w:val="9"/>
        </w:numPr>
        <w:autoSpaceDE w:val="0"/>
        <w:autoSpaceDN w:val="0"/>
        <w:adjustRightInd w:val="0"/>
        <w:spacing w:before="0" w:after="120"/>
        <w:jc w:val="both"/>
        <w:rPr>
          <w:rFonts w:cs="Times New Roman"/>
          <w:b w:val="0"/>
          <w:szCs w:val="24"/>
        </w:rPr>
      </w:pPr>
      <w:r w:rsidRPr="001C5EC7">
        <w:rPr>
          <w:rFonts w:cs="Times New Roman"/>
          <w:b w:val="0"/>
          <w:szCs w:val="24"/>
        </w:rPr>
        <w:t>Çevre ve Şehircilik Bakanlığı’nın belirlediği son birim fiyatlara ve pozlara göre hazırlanmış keşif özeti</w:t>
      </w:r>
      <w:r w:rsidR="001C5EC7">
        <w:rPr>
          <w:rFonts w:cs="Times New Roman"/>
          <w:b w:val="0"/>
          <w:szCs w:val="24"/>
        </w:rPr>
        <w:t xml:space="preserve"> </w:t>
      </w:r>
      <w:r w:rsidRPr="001C5EC7">
        <w:rPr>
          <w:rFonts w:cs="Times New Roman"/>
          <w:b w:val="0"/>
          <w:szCs w:val="24"/>
        </w:rPr>
        <w:t>(malzeme/metraj ve keşif listesi) ve maliyet tahmini,</w:t>
      </w:r>
    </w:p>
    <w:p w14:paraId="55F3F9D7" w14:textId="77777777" w:rsidR="0064655C" w:rsidRPr="001C5EC7" w:rsidRDefault="0064655C" w:rsidP="001C5EC7">
      <w:pPr>
        <w:pStyle w:val="ListeParagraf"/>
        <w:numPr>
          <w:ilvl w:val="0"/>
          <w:numId w:val="9"/>
        </w:numPr>
        <w:autoSpaceDE w:val="0"/>
        <w:autoSpaceDN w:val="0"/>
        <w:adjustRightInd w:val="0"/>
        <w:spacing w:before="0" w:after="120"/>
        <w:jc w:val="both"/>
        <w:rPr>
          <w:rFonts w:cs="Times New Roman"/>
          <w:b w:val="0"/>
          <w:szCs w:val="24"/>
        </w:rPr>
      </w:pPr>
      <w:r w:rsidRPr="001C5EC7">
        <w:rPr>
          <w:rFonts w:cs="Times New Roman"/>
          <w:b w:val="0"/>
          <w:szCs w:val="24"/>
        </w:rPr>
        <w:t>Fizibilite çalışmasında istenen diğer bilgi ve belgeler,</w:t>
      </w:r>
    </w:p>
    <w:p w14:paraId="55F3F9D8" w14:textId="77777777" w:rsidR="0064655C" w:rsidRPr="0064655C" w:rsidRDefault="0064655C" w:rsidP="001C5EC7">
      <w:pPr>
        <w:autoSpaceDE w:val="0"/>
        <w:autoSpaceDN w:val="0"/>
        <w:adjustRightInd w:val="0"/>
        <w:spacing w:before="0" w:after="120"/>
        <w:jc w:val="both"/>
        <w:rPr>
          <w:rFonts w:cs="Times New Roman"/>
          <w:b w:val="0"/>
          <w:szCs w:val="24"/>
        </w:rPr>
      </w:pPr>
      <w:r w:rsidRPr="001C5EC7">
        <w:rPr>
          <w:rFonts w:cs="Times New Roman"/>
          <w:szCs w:val="24"/>
        </w:rPr>
        <w:lastRenderedPageBreak/>
        <w:t>16.</w:t>
      </w:r>
      <w:r w:rsidRPr="0064655C">
        <w:rPr>
          <w:rFonts w:cs="Times New Roman"/>
          <w:b w:val="0"/>
          <w:szCs w:val="24"/>
        </w:rPr>
        <w:t xml:space="preserve"> Projenin uygulama alanına ilişkin belgeler. Örneğin: Arsa/arazi/binaların mülkiyet durumunu gösteren ve</w:t>
      </w:r>
      <w:r w:rsidR="001C5EC7">
        <w:rPr>
          <w:rFonts w:cs="Times New Roman"/>
          <w:b w:val="0"/>
          <w:szCs w:val="24"/>
        </w:rPr>
        <w:t xml:space="preserve"> </w:t>
      </w:r>
      <w:r w:rsidRPr="0064655C">
        <w:rPr>
          <w:rFonts w:cs="Times New Roman"/>
          <w:b w:val="0"/>
          <w:szCs w:val="24"/>
        </w:rPr>
        <w:t>mevcutsa taşınmaz üzerinde kurulu tüm hakları da içeren belge,</w:t>
      </w:r>
    </w:p>
    <w:p w14:paraId="55F3F9D9" w14:textId="77777777" w:rsidR="0064655C" w:rsidRPr="0064655C" w:rsidRDefault="0064655C" w:rsidP="001C5EC7">
      <w:pPr>
        <w:spacing w:before="0" w:after="120"/>
        <w:jc w:val="both"/>
        <w:rPr>
          <w:rFonts w:cs="Times New Roman"/>
          <w:b w:val="0"/>
          <w:szCs w:val="24"/>
        </w:rPr>
      </w:pPr>
      <w:r w:rsidRPr="001C5EC7">
        <w:rPr>
          <w:rFonts w:cs="Times New Roman"/>
          <w:szCs w:val="24"/>
        </w:rPr>
        <w:t>17.</w:t>
      </w:r>
      <w:r w:rsidRPr="0064655C">
        <w:rPr>
          <w:rFonts w:cs="Times New Roman"/>
          <w:b w:val="0"/>
          <w:szCs w:val="24"/>
        </w:rPr>
        <w:t xml:space="preserve"> Arazinin imar durumu ile ilgili belge,</w:t>
      </w:r>
    </w:p>
    <w:p w14:paraId="55F3F9DA" w14:textId="77777777" w:rsidR="0064655C" w:rsidRPr="001C5EC7" w:rsidRDefault="0064655C" w:rsidP="001C5EC7">
      <w:pPr>
        <w:pStyle w:val="ListeParagraf"/>
        <w:numPr>
          <w:ilvl w:val="0"/>
          <w:numId w:val="10"/>
        </w:numPr>
        <w:spacing w:before="0" w:after="120"/>
        <w:jc w:val="both"/>
        <w:rPr>
          <w:rFonts w:cs="Times New Roman"/>
          <w:b w:val="0"/>
          <w:szCs w:val="24"/>
        </w:rPr>
      </w:pPr>
      <w:r w:rsidRPr="001C5EC7">
        <w:rPr>
          <w:rFonts w:cs="Times New Roman"/>
          <w:b w:val="0"/>
          <w:szCs w:val="24"/>
        </w:rPr>
        <w:t>Yapı ruhsatı,</w:t>
      </w:r>
    </w:p>
    <w:p w14:paraId="55F3F9DB" w14:textId="77777777" w:rsidR="0064655C" w:rsidRPr="001C5EC7" w:rsidRDefault="0064655C" w:rsidP="001C5EC7">
      <w:pPr>
        <w:pStyle w:val="ListeParagraf"/>
        <w:numPr>
          <w:ilvl w:val="0"/>
          <w:numId w:val="10"/>
        </w:numPr>
        <w:spacing w:before="0" w:after="120"/>
        <w:jc w:val="both"/>
        <w:rPr>
          <w:rFonts w:cs="Times New Roman"/>
          <w:b w:val="0"/>
          <w:szCs w:val="24"/>
        </w:rPr>
      </w:pPr>
      <w:r w:rsidRPr="001C5EC7">
        <w:rPr>
          <w:rFonts w:cs="Times New Roman"/>
          <w:b w:val="0"/>
          <w:szCs w:val="24"/>
        </w:rPr>
        <w:t>Yer tahsis belgesi,</w:t>
      </w:r>
    </w:p>
    <w:p w14:paraId="55F3F9DC" w14:textId="77777777" w:rsidR="0064655C" w:rsidRPr="001C5EC7" w:rsidRDefault="0064655C" w:rsidP="001C5EC7">
      <w:pPr>
        <w:pStyle w:val="ListeParagraf"/>
        <w:numPr>
          <w:ilvl w:val="0"/>
          <w:numId w:val="10"/>
        </w:numPr>
        <w:spacing w:before="0" w:after="120"/>
        <w:jc w:val="both"/>
        <w:rPr>
          <w:rFonts w:cs="Times New Roman"/>
          <w:b w:val="0"/>
          <w:szCs w:val="24"/>
        </w:rPr>
      </w:pPr>
      <w:r w:rsidRPr="001C5EC7">
        <w:rPr>
          <w:rFonts w:cs="Times New Roman"/>
          <w:b w:val="0"/>
          <w:szCs w:val="24"/>
        </w:rPr>
        <w:t>Zemin etüdü.</w:t>
      </w:r>
    </w:p>
    <w:p w14:paraId="55F3F9DD" w14:textId="77777777" w:rsidR="0064655C" w:rsidRPr="0064655C" w:rsidRDefault="0064655C" w:rsidP="001C5EC7">
      <w:pPr>
        <w:spacing w:before="0" w:after="120"/>
        <w:jc w:val="both"/>
        <w:rPr>
          <w:rFonts w:cs="Times New Roman"/>
          <w:b w:val="0"/>
          <w:szCs w:val="24"/>
        </w:rPr>
      </w:pPr>
      <w:r w:rsidRPr="001C5EC7">
        <w:rPr>
          <w:rFonts w:cs="Times New Roman"/>
          <w:szCs w:val="24"/>
        </w:rPr>
        <w:t>18.</w:t>
      </w:r>
      <w:r w:rsidRPr="0064655C">
        <w:rPr>
          <w:rFonts w:cs="Times New Roman"/>
          <w:b w:val="0"/>
          <w:szCs w:val="24"/>
        </w:rPr>
        <w:t xml:space="preserve"> Proje sonucunda inşa edilecek altyapı tesisinin birden fazla kurum tarafından kullanılacak olması ya da birden</w:t>
      </w:r>
      <w:r w:rsidR="001C5EC7">
        <w:rPr>
          <w:rFonts w:cs="Times New Roman"/>
          <w:b w:val="0"/>
          <w:szCs w:val="24"/>
        </w:rPr>
        <w:t xml:space="preserve"> </w:t>
      </w:r>
      <w:r w:rsidRPr="0064655C">
        <w:rPr>
          <w:rFonts w:cs="Times New Roman"/>
          <w:b w:val="0"/>
          <w:szCs w:val="24"/>
        </w:rPr>
        <w:t>çok kurumun ortak olarak bir altyapı tesisinin inşası için başvurması durumunda, kurumlardan birinin başvuru</w:t>
      </w:r>
      <w:r w:rsidR="001C5EC7">
        <w:rPr>
          <w:rFonts w:cs="Times New Roman"/>
          <w:b w:val="0"/>
          <w:szCs w:val="24"/>
        </w:rPr>
        <w:t xml:space="preserve"> </w:t>
      </w:r>
      <w:r w:rsidRPr="0064655C">
        <w:rPr>
          <w:rFonts w:cs="Times New Roman"/>
          <w:b w:val="0"/>
          <w:szCs w:val="24"/>
        </w:rPr>
        <w:t>sahibi olarak belirlendiği ve kurumlar arasında bu konuda yapılacak ve inşa edilecek yapının mülkiyet, işletme ve</w:t>
      </w:r>
      <w:r w:rsidR="001C5EC7">
        <w:rPr>
          <w:rFonts w:cs="Times New Roman"/>
          <w:b w:val="0"/>
          <w:szCs w:val="24"/>
        </w:rPr>
        <w:t xml:space="preserve"> </w:t>
      </w:r>
      <w:r w:rsidRPr="0064655C">
        <w:rPr>
          <w:rFonts w:cs="Times New Roman"/>
          <w:b w:val="0"/>
          <w:szCs w:val="24"/>
        </w:rPr>
        <w:t>kullanım koşullarını içeren protokol ve bu konuda yetkili kurullar tarafından alınmış olan karar,</w:t>
      </w:r>
    </w:p>
    <w:p w14:paraId="55F3F9DE" w14:textId="77777777" w:rsidR="0064655C" w:rsidRPr="0064655C" w:rsidRDefault="0064655C" w:rsidP="001C5EC7">
      <w:pPr>
        <w:spacing w:before="0" w:after="120"/>
        <w:jc w:val="both"/>
        <w:rPr>
          <w:rFonts w:cs="Times New Roman"/>
          <w:b w:val="0"/>
          <w:szCs w:val="24"/>
        </w:rPr>
      </w:pPr>
      <w:r w:rsidRPr="001C5EC7">
        <w:rPr>
          <w:rFonts w:cs="Times New Roman"/>
          <w:szCs w:val="24"/>
        </w:rPr>
        <w:t>19.</w:t>
      </w:r>
      <w:r w:rsidRPr="0064655C">
        <w:rPr>
          <w:rFonts w:cs="Times New Roman"/>
          <w:b w:val="0"/>
          <w:szCs w:val="24"/>
        </w:rPr>
        <w:t xml:space="preserve"> Proje kapsamında yapılacak 10.000 TL (</w:t>
      </w:r>
      <w:proofErr w:type="spellStart"/>
      <w:r w:rsidRPr="0064655C">
        <w:rPr>
          <w:rFonts w:cs="Times New Roman"/>
          <w:b w:val="0"/>
          <w:szCs w:val="24"/>
        </w:rPr>
        <w:t>OnBin</w:t>
      </w:r>
      <w:proofErr w:type="spellEnd"/>
      <w:r w:rsidRPr="0064655C">
        <w:rPr>
          <w:rFonts w:cs="Times New Roman"/>
          <w:b w:val="0"/>
          <w:szCs w:val="24"/>
        </w:rPr>
        <w:t>) ve üstü makine-ekipman ve hizmet alımlarına ilişkin satın</w:t>
      </w:r>
      <w:r w:rsidR="001C5EC7">
        <w:rPr>
          <w:rFonts w:cs="Times New Roman"/>
          <w:b w:val="0"/>
          <w:szCs w:val="24"/>
        </w:rPr>
        <w:t xml:space="preserve"> </w:t>
      </w:r>
      <w:r w:rsidRPr="0064655C">
        <w:rPr>
          <w:rFonts w:cs="Times New Roman"/>
          <w:b w:val="0"/>
          <w:szCs w:val="24"/>
        </w:rPr>
        <w:t>alımlarda teknik özelliklerin detaylı olarak belirtildiği teknik şartname ve her bir kalem için en az 3 (üç) adet</w:t>
      </w:r>
      <w:r w:rsidR="001C5EC7">
        <w:rPr>
          <w:rFonts w:cs="Times New Roman"/>
          <w:b w:val="0"/>
          <w:szCs w:val="24"/>
        </w:rPr>
        <w:t xml:space="preserve"> </w:t>
      </w:r>
      <w:r w:rsidRPr="0064655C">
        <w:rPr>
          <w:rFonts w:cs="Times New Roman"/>
          <w:b w:val="0"/>
          <w:szCs w:val="24"/>
        </w:rPr>
        <w:t>proforma fatura veya teklif mektubu,</w:t>
      </w:r>
    </w:p>
    <w:p w14:paraId="55F3F9DF" w14:textId="77777777" w:rsidR="0064655C" w:rsidRPr="0064655C" w:rsidRDefault="0064655C" w:rsidP="001C5EC7">
      <w:pPr>
        <w:spacing w:before="0" w:after="120"/>
        <w:jc w:val="both"/>
        <w:rPr>
          <w:rFonts w:cs="Times New Roman"/>
          <w:b w:val="0"/>
          <w:szCs w:val="24"/>
        </w:rPr>
      </w:pPr>
      <w:r w:rsidRPr="001C5EC7">
        <w:rPr>
          <w:rFonts w:cs="Times New Roman"/>
          <w:szCs w:val="24"/>
        </w:rPr>
        <w:t>20.</w:t>
      </w:r>
      <w:r w:rsidRPr="0064655C">
        <w:rPr>
          <w:rFonts w:cs="Times New Roman"/>
          <w:b w:val="0"/>
          <w:szCs w:val="24"/>
        </w:rPr>
        <w:t xml:space="preserve"> Projenin yürütüleceği yere ait en az 10 adet fotoğraf,</w:t>
      </w:r>
    </w:p>
    <w:p w14:paraId="55F3F9E0" w14:textId="77777777" w:rsidR="0064655C" w:rsidRPr="0064655C" w:rsidRDefault="0064655C" w:rsidP="001C5EC7">
      <w:pPr>
        <w:spacing w:before="0" w:after="120"/>
        <w:jc w:val="both"/>
        <w:rPr>
          <w:rFonts w:cs="Times New Roman"/>
          <w:b w:val="0"/>
          <w:szCs w:val="24"/>
        </w:rPr>
      </w:pPr>
    </w:p>
    <w:p w14:paraId="55F3F9E1" w14:textId="77777777" w:rsidR="0064655C" w:rsidRPr="0064655C" w:rsidRDefault="0064655C" w:rsidP="001C5EC7">
      <w:pPr>
        <w:spacing w:before="0" w:after="120"/>
        <w:jc w:val="both"/>
        <w:rPr>
          <w:rFonts w:cs="Times New Roman"/>
          <w:szCs w:val="24"/>
        </w:rPr>
      </w:pPr>
      <w:r w:rsidRPr="0064655C">
        <w:rPr>
          <w:rFonts w:cs="Times New Roman"/>
          <w:szCs w:val="24"/>
        </w:rPr>
        <w:t>Başvuru kapsamında yapılacak beyanlar:</w:t>
      </w:r>
    </w:p>
    <w:p w14:paraId="55F3F9E2" w14:textId="77777777" w:rsidR="0064655C" w:rsidRPr="0064655C" w:rsidRDefault="0064655C" w:rsidP="001C5EC7">
      <w:pPr>
        <w:spacing w:before="0" w:after="120"/>
        <w:jc w:val="both"/>
        <w:rPr>
          <w:rFonts w:cs="Times New Roman"/>
          <w:b w:val="0"/>
          <w:szCs w:val="24"/>
        </w:rPr>
      </w:pPr>
      <w:r w:rsidRPr="001C5EC7">
        <w:rPr>
          <w:rFonts w:cs="Times New Roman"/>
          <w:szCs w:val="24"/>
        </w:rPr>
        <w:t>1.</w:t>
      </w:r>
      <w:r w:rsidRPr="0064655C">
        <w:rPr>
          <w:rFonts w:cs="Times New Roman"/>
          <w:b w:val="0"/>
          <w:szCs w:val="24"/>
        </w:rPr>
        <w:t xml:space="preserve"> Mali Kontrol Muvafakatnamesi, (EK-E)</w:t>
      </w:r>
    </w:p>
    <w:p w14:paraId="55F3F9E3" w14:textId="77777777" w:rsidR="0064655C" w:rsidRPr="0064655C" w:rsidRDefault="0064655C" w:rsidP="001C5EC7">
      <w:pPr>
        <w:spacing w:before="0" w:after="120"/>
        <w:jc w:val="both"/>
        <w:rPr>
          <w:rFonts w:cs="Times New Roman"/>
          <w:b w:val="0"/>
          <w:szCs w:val="24"/>
        </w:rPr>
      </w:pPr>
      <w:r w:rsidRPr="001C5EC7">
        <w:rPr>
          <w:rFonts w:cs="Times New Roman"/>
          <w:szCs w:val="24"/>
        </w:rPr>
        <w:t>2.</w:t>
      </w:r>
      <w:r w:rsidRPr="0064655C">
        <w:rPr>
          <w:rFonts w:cs="Times New Roman"/>
          <w:b w:val="0"/>
          <w:szCs w:val="24"/>
        </w:rPr>
        <w:t xml:space="preserve"> Başvuru Sahibinin hangi kanuna göre kurulduğunu, Diyarbakır veya Şanlıurfa’da kurulu olup kayıtlı olduğunu</w:t>
      </w:r>
      <w:r w:rsidR="001C5EC7">
        <w:rPr>
          <w:rFonts w:cs="Times New Roman"/>
          <w:b w:val="0"/>
          <w:szCs w:val="24"/>
        </w:rPr>
        <w:t xml:space="preserve"> </w:t>
      </w:r>
      <w:r w:rsidRPr="0064655C">
        <w:rPr>
          <w:rFonts w:cs="Times New Roman"/>
          <w:b w:val="0"/>
          <w:szCs w:val="24"/>
        </w:rPr>
        <w:t>veya faaliyet gösterdiğini belirten beyan (EK-G Örnek 1),</w:t>
      </w:r>
    </w:p>
    <w:p w14:paraId="55F3F9E4" w14:textId="77777777" w:rsidR="0064655C" w:rsidRPr="0064655C" w:rsidRDefault="0064655C" w:rsidP="001C5EC7">
      <w:pPr>
        <w:spacing w:before="0" w:after="120"/>
        <w:jc w:val="both"/>
        <w:rPr>
          <w:rFonts w:cs="Times New Roman"/>
          <w:b w:val="0"/>
          <w:szCs w:val="24"/>
        </w:rPr>
      </w:pPr>
      <w:r w:rsidRPr="001C5EC7">
        <w:rPr>
          <w:rFonts w:cs="Times New Roman"/>
          <w:szCs w:val="24"/>
        </w:rPr>
        <w:t>3.</w:t>
      </w:r>
      <w:r w:rsidRPr="0064655C">
        <w:rPr>
          <w:rFonts w:cs="Times New Roman"/>
          <w:b w:val="0"/>
          <w:szCs w:val="24"/>
        </w:rPr>
        <w:t xml:space="preserve"> Başvuru Sahibi Kurum/Kuruluşun Yönetmelikte öngörülen proje hesabını kendi adına açma, bu hesaba para</w:t>
      </w:r>
      <w:r w:rsidR="001C5EC7">
        <w:rPr>
          <w:rFonts w:cs="Times New Roman"/>
          <w:b w:val="0"/>
          <w:szCs w:val="24"/>
        </w:rPr>
        <w:t xml:space="preserve"> </w:t>
      </w:r>
      <w:r w:rsidRPr="0064655C">
        <w:rPr>
          <w:rFonts w:cs="Times New Roman"/>
          <w:b w:val="0"/>
          <w:szCs w:val="24"/>
        </w:rPr>
        <w:t>aktarma ve bu hesaptan harcama yapma ehliyetine sahip olduğuna dair kurumun en üst yetkili amiri tarafından</w:t>
      </w:r>
      <w:r w:rsidR="001C5EC7">
        <w:rPr>
          <w:rFonts w:cs="Times New Roman"/>
          <w:b w:val="0"/>
          <w:szCs w:val="24"/>
        </w:rPr>
        <w:t xml:space="preserve"> </w:t>
      </w:r>
      <w:r w:rsidRPr="0064655C">
        <w:rPr>
          <w:rFonts w:cs="Times New Roman"/>
          <w:b w:val="0"/>
          <w:szCs w:val="24"/>
        </w:rPr>
        <w:t>imzalanmış beyan (EK-G Örnek 2),</w:t>
      </w:r>
    </w:p>
    <w:p w14:paraId="55F3F9E5" w14:textId="77777777" w:rsidR="0064655C" w:rsidRPr="0064655C" w:rsidRDefault="0064655C" w:rsidP="001C5EC7">
      <w:pPr>
        <w:spacing w:before="0" w:after="120"/>
        <w:jc w:val="both"/>
        <w:rPr>
          <w:rFonts w:cs="Times New Roman"/>
          <w:b w:val="0"/>
          <w:szCs w:val="24"/>
        </w:rPr>
      </w:pPr>
      <w:r w:rsidRPr="001C5EC7">
        <w:rPr>
          <w:rFonts w:cs="Times New Roman"/>
          <w:szCs w:val="24"/>
        </w:rPr>
        <w:t>4.</w:t>
      </w:r>
      <w:r w:rsidRPr="0064655C">
        <w:rPr>
          <w:rFonts w:cs="Times New Roman"/>
          <w:b w:val="0"/>
          <w:szCs w:val="24"/>
        </w:rPr>
        <w:t xml:space="preserve"> Başvuru Sahibini adına proje sunulmasına ve başarılı olması durumunda uygulanmasına, sunulan proje</w:t>
      </w:r>
      <w:r w:rsidR="001C5EC7">
        <w:rPr>
          <w:rFonts w:cs="Times New Roman"/>
          <w:b w:val="0"/>
          <w:szCs w:val="24"/>
        </w:rPr>
        <w:t xml:space="preserve"> </w:t>
      </w:r>
      <w:r w:rsidRPr="0064655C">
        <w:rPr>
          <w:rFonts w:cs="Times New Roman"/>
          <w:b w:val="0"/>
          <w:szCs w:val="24"/>
        </w:rPr>
        <w:t xml:space="preserve">kapsamında başvuru sahibini temsil ve ilzama yetkili </w:t>
      </w:r>
      <w:proofErr w:type="gramStart"/>
      <w:r w:rsidRPr="0064655C">
        <w:rPr>
          <w:rFonts w:cs="Times New Roman"/>
          <w:b w:val="0"/>
          <w:szCs w:val="24"/>
        </w:rPr>
        <w:t>kişi(</w:t>
      </w:r>
      <w:proofErr w:type="spellStart"/>
      <w:proofErr w:type="gramEnd"/>
      <w:r w:rsidRPr="0064655C">
        <w:rPr>
          <w:rFonts w:cs="Times New Roman"/>
          <w:b w:val="0"/>
          <w:szCs w:val="24"/>
        </w:rPr>
        <w:t>ler</w:t>
      </w:r>
      <w:proofErr w:type="spellEnd"/>
      <w:r w:rsidRPr="0064655C">
        <w:rPr>
          <w:rFonts w:cs="Times New Roman"/>
          <w:b w:val="0"/>
          <w:szCs w:val="24"/>
        </w:rPr>
        <w:t>)in isim(</w:t>
      </w:r>
      <w:proofErr w:type="spellStart"/>
      <w:r w:rsidRPr="0064655C">
        <w:rPr>
          <w:rFonts w:cs="Times New Roman"/>
          <w:b w:val="0"/>
          <w:szCs w:val="24"/>
        </w:rPr>
        <w:t>ler</w:t>
      </w:r>
      <w:proofErr w:type="spellEnd"/>
      <w:r w:rsidRPr="0064655C">
        <w:rPr>
          <w:rFonts w:cs="Times New Roman"/>
          <w:b w:val="0"/>
          <w:szCs w:val="24"/>
        </w:rPr>
        <w:t>)ini ve imzalarını tasdik eden belge ya da</w:t>
      </w:r>
      <w:r w:rsidR="001C5EC7">
        <w:rPr>
          <w:rFonts w:cs="Times New Roman"/>
          <w:b w:val="0"/>
          <w:szCs w:val="24"/>
        </w:rPr>
        <w:t xml:space="preserve"> </w:t>
      </w:r>
      <w:r w:rsidRPr="0064655C">
        <w:rPr>
          <w:rFonts w:cs="Times New Roman"/>
          <w:b w:val="0"/>
          <w:szCs w:val="24"/>
        </w:rPr>
        <w:t>en üst yetkili amir tarafından onaylı tatbiki imza (EK-G Örnek 3),</w:t>
      </w:r>
    </w:p>
    <w:p w14:paraId="55F3F9E6" w14:textId="77777777" w:rsidR="0064655C" w:rsidRPr="0064655C" w:rsidRDefault="0064655C" w:rsidP="001C5EC7">
      <w:pPr>
        <w:spacing w:before="0" w:after="120"/>
        <w:jc w:val="both"/>
        <w:rPr>
          <w:rFonts w:cs="Times New Roman"/>
          <w:b w:val="0"/>
          <w:szCs w:val="24"/>
        </w:rPr>
      </w:pPr>
      <w:r w:rsidRPr="001C5EC7">
        <w:rPr>
          <w:rFonts w:cs="Times New Roman"/>
          <w:szCs w:val="24"/>
        </w:rPr>
        <w:lastRenderedPageBreak/>
        <w:t>5.</w:t>
      </w:r>
      <w:r w:rsidRPr="0064655C">
        <w:rPr>
          <w:rFonts w:cs="Times New Roman"/>
          <w:b w:val="0"/>
          <w:szCs w:val="24"/>
        </w:rPr>
        <w:t xml:space="preserve"> Başvuru Sahibinin proje kapsamında, 15 Haziran 2012 tarih ve 2012/3305 sayılı Yatırımlarda Devlet Yardımları</w:t>
      </w:r>
      <w:r w:rsidR="001C5EC7">
        <w:rPr>
          <w:rFonts w:cs="Times New Roman"/>
          <w:b w:val="0"/>
          <w:szCs w:val="24"/>
        </w:rPr>
        <w:t xml:space="preserve"> </w:t>
      </w:r>
      <w:r w:rsidRPr="0064655C">
        <w:rPr>
          <w:rFonts w:cs="Times New Roman"/>
          <w:b w:val="0"/>
          <w:szCs w:val="24"/>
        </w:rPr>
        <w:t>Hakkında Karar başlıklı Bakanlar Kurulu Kararı kapsamındaki destek unsurlarından yararlanmadığına dair beyan</w:t>
      </w:r>
      <w:r w:rsidR="001C5EC7">
        <w:rPr>
          <w:rFonts w:cs="Times New Roman"/>
          <w:b w:val="0"/>
          <w:szCs w:val="24"/>
        </w:rPr>
        <w:t xml:space="preserve"> </w:t>
      </w:r>
      <w:r w:rsidRPr="0064655C">
        <w:rPr>
          <w:rFonts w:cs="Times New Roman"/>
          <w:b w:val="0"/>
          <w:szCs w:val="24"/>
        </w:rPr>
        <w:t>(EK-G Örnek 4),</w:t>
      </w:r>
    </w:p>
    <w:p w14:paraId="55F3F9E7" w14:textId="77777777" w:rsidR="0064655C" w:rsidRPr="0064655C" w:rsidRDefault="0064655C" w:rsidP="001C5EC7">
      <w:pPr>
        <w:spacing w:before="0" w:after="120"/>
        <w:jc w:val="both"/>
        <w:rPr>
          <w:rFonts w:cs="Times New Roman"/>
          <w:b w:val="0"/>
          <w:szCs w:val="24"/>
        </w:rPr>
      </w:pPr>
      <w:r w:rsidRPr="001C5EC7">
        <w:rPr>
          <w:rFonts w:cs="Times New Roman"/>
          <w:szCs w:val="24"/>
        </w:rPr>
        <w:t>6.</w:t>
      </w:r>
      <w:r w:rsidRPr="0064655C">
        <w:rPr>
          <w:rFonts w:cs="Times New Roman"/>
          <w:b w:val="0"/>
          <w:szCs w:val="24"/>
        </w:rPr>
        <w:t xml:space="preserve"> Başvuru Sahibi Kurum/Kuruluşun başka kaynaklardan (Avrupa Birliği, Büyükelçilikler, Dünya Bankası, Birleşmiş</w:t>
      </w:r>
      <w:r w:rsidR="001C5EC7">
        <w:rPr>
          <w:rFonts w:cs="Times New Roman"/>
          <w:b w:val="0"/>
          <w:szCs w:val="24"/>
        </w:rPr>
        <w:t xml:space="preserve"> </w:t>
      </w:r>
      <w:r w:rsidRPr="0064655C">
        <w:rPr>
          <w:rFonts w:cs="Times New Roman"/>
          <w:b w:val="0"/>
          <w:szCs w:val="24"/>
        </w:rPr>
        <w:t>Milletler Kalkınma Programı, TKDK, KOSGEB, Kalkınma Bankası (CMP) vb.) desteklenen aynı proje ve/veya</w:t>
      </w:r>
      <w:r w:rsidR="001C5EC7">
        <w:rPr>
          <w:rFonts w:cs="Times New Roman"/>
          <w:b w:val="0"/>
          <w:szCs w:val="24"/>
        </w:rPr>
        <w:t xml:space="preserve"> </w:t>
      </w:r>
      <w:r w:rsidRPr="0064655C">
        <w:rPr>
          <w:rFonts w:cs="Times New Roman"/>
          <w:b w:val="0"/>
          <w:szCs w:val="24"/>
        </w:rPr>
        <w:t>faaliyet için destek almadıklarına ilişkin beyan (EK-G Örnek 5),</w:t>
      </w:r>
    </w:p>
    <w:p w14:paraId="55F3F9E8" w14:textId="77777777" w:rsidR="0064655C" w:rsidRPr="0064655C" w:rsidRDefault="0064655C" w:rsidP="001C5EC7">
      <w:pPr>
        <w:spacing w:before="0" w:after="120"/>
        <w:jc w:val="both"/>
        <w:rPr>
          <w:rFonts w:cs="Times New Roman"/>
          <w:b w:val="0"/>
          <w:szCs w:val="24"/>
        </w:rPr>
      </w:pPr>
      <w:r w:rsidRPr="001C5EC7">
        <w:rPr>
          <w:rFonts w:cs="Times New Roman"/>
          <w:szCs w:val="24"/>
        </w:rPr>
        <w:t>7.</w:t>
      </w:r>
      <w:r w:rsidRPr="0064655C">
        <w:rPr>
          <w:rFonts w:cs="Times New Roman"/>
          <w:b w:val="0"/>
          <w:szCs w:val="24"/>
        </w:rPr>
        <w:t xml:space="preserve"> Projede ortak bir Kurum/Kuruluş yer alıyorsa, bu Kurum/Kuruluşu temsil etmeye, ilzama ve proje belgelerini</w:t>
      </w:r>
      <w:r w:rsidR="001C5EC7">
        <w:rPr>
          <w:rFonts w:cs="Times New Roman"/>
          <w:b w:val="0"/>
          <w:szCs w:val="24"/>
        </w:rPr>
        <w:t xml:space="preserve"> </w:t>
      </w:r>
      <w:r w:rsidRPr="0064655C">
        <w:rPr>
          <w:rFonts w:cs="Times New Roman"/>
          <w:b w:val="0"/>
          <w:szCs w:val="24"/>
        </w:rPr>
        <w:t>(Ortaklık Beyannamesi) imzalamaya yetkili kişi veya kişilerin belirlendiği ve projede ortak olma kararının</w:t>
      </w:r>
      <w:r w:rsidR="001C5EC7">
        <w:rPr>
          <w:rFonts w:cs="Times New Roman"/>
          <w:b w:val="0"/>
          <w:szCs w:val="24"/>
        </w:rPr>
        <w:t xml:space="preserve"> </w:t>
      </w:r>
      <w:r w:rsidRPr="0064655C">
        <w:rPr>
          <w:rFonts w:cs="Times New Roman"/>
          <w:b w:val="0"/>
          <w:szCs w:val="24"/>
        </w:rPr>
        <w:t>alındığı yetkili yönetim organının kararı. Eğer projeye mali destek sağlanacaksa bu husus kararda ayrıntılı olarak</w:t>
      </w:r>
      <w:r w:rsidR="001C5EC7">
        <w:rPr>
          <w:rFonts w:cs="Times New Roman"/>
          <w:b w:val="0"/>
          <w:szCs w:val="24"/>
        </w:rPr>
        <w:t xml:space="preserve"> </w:t>
      </w:r>
      <w:r w:rsidRPr="0064655C">
        <w:rPr>
          <w:rFonts w:cs="Times New Roman"/>
          <w:b w:val="0"/>
          <w:szCs w:val="24"/>
        </w:rPr>
        <w:t>belirtilmelidir (EK-G Örnek 6)</w:t>
      </w:r>
    </w:p>
    <w:p w14:paraId="55F3F9E9" w14:textId="77777777" w:rsidR="0064655C" w:rsidRPr="001C5EC7" w:rsidRDefault="0064655C" w:rsidP="001C5EC7">
      <w:pPr>
        <w:autoSpaceDE w:val="0"/>
        <w:autoSpaceDN w:val="0"/>
        <w:adjustRightInd w:val="0"/>
        <w:spacing w:before="0" w:after="120"/>
        <w:jc w:val="both"/>
        <w:rPr>
          <w:rFonts w:cs="Times New Roman"/>
          <w:b w:val="0"/>
          <w:szCs w:val="24"/>
        </w:rPr>
      </w:pPr>
      <w:r w:rsidRPr="001C5EC7">
        <w:rPr>
          <w:rFonts w:cs="Times New Roman"/>
          <w:szCs w:val="24"/>
        </w:rPr>
        <w:t>8.</w:t>
      </w:r>
      <w:r w:rsidRPr="0064655C">
        <w:rPr>
          <w:rFonts w:cs="Times New Roman"/>
          <w:b w:val="0"/>
          <w:szCs w:val="24"/>
        </w:rPr>
        <w:t xml:space="preserve"> İnşa edilecek altyapının/satın alınacak her türlü makine teçhizat ve ekipmanın sahipliği/intifa hakkının projenin</w:t>
      </w:r>
      <w:r w:rsidR="001C5EC7">
        <w:rPr>
          <w:rFonts w:cs="Times New Roman"/>
          <w:b w:val="0"/>
          <w:szCs w:val="24"/>
        </w:rPr>
        <w:t xml:space="preserve"> </w:t>
      </w:r>
      <w:r w:rsidRPr="0064655C">
        <w:rPr>
          <w:rFonts w:cs="Times New Roman"/>
          <w:b w:val="0"/>
          <w:szCs w:val="24"/>
        </w:rPr>
        <w:t xml:space="preserve">tamamlanmasının ardından </w:t>
      </w:r>
      <w:r w:rsidRPr="0064655C">
        <w:rPr>
          <w:rFonts w:cs="Times New Roman"/>
          <w:bCs/>
          <w:szCs w:val="24"/>
        </w:rPr>
        <w:t xml:space="preserve">3 yıl (asgari 3 yıl) </w:t>
      </w:r>
      <w:r w:rsidRPr="0064655C">
        <w:rPr>
          <w:rFonts w:cs="Times New Roman"/>
          <w:b w:val="0"/>
          <w:szCs w:val="24"/>
        </w:rPr>
        <w:t xml:space="preserve">süre ile devredilmeyeceğine dair Başvuru Sahibi Beyanı </w:t>
      </w:r>
      <w:r w:rsidRPr="0064655C">
        <w:rPr>
          <w:rFonts w:cs="Times New Roman"/>
          <w:bCs/>
          <w:szCs w:val="24"/>
        </w:rPr>
        <w:t>(EK-G</w:t>
      </w:r>
      <w:r w:rsidR="001C5EC7">
        <w:rPr>
          <w:rFonts w:cs="Times New Roman"/>
          <w:b w:val="0"/>
          <w:szCs w:val="24"/>
        </w:rPr>
        <w:t xml:space="preserve"> </w:t>
      </w:r>
      <w:r w:rsidRPr="0064655C">
        <w:rPr>
          <w:rFonts w:cs="Times New Roman"/>
          <w:bCs/>
          <w:szCs w:val="24"/>
        </w:rPr>
        <w:t>Örnek 7),</w:t>
      </w:r>
    </w:p>
    <w:p w14:paraId="55F3F9EA" w14:textId="77777777" w:rsidR="0064655C" w:rsidRPr="0064655C" w:rsidRDefault="0064655C" w:rsidP="001C5EC7">
      <w:pPr>
        <w:autoSpaceDE w:val="0"/>
        <w:autoSpaceDN w:val="0"/>
        <w:adjustRightInd w:val="0"/>
        <w:spacing w:before="0" w:after="120"/>
        <w:jc w:val="both"/>
        <w:rPr>
          <w:rFonts w:cs="Times New Roman"/>
          <w:b w:val="0"/>
          <w:szCs w:val="24"/>
        </w:rPr>
      </w:pPr>
      <w:r w:rsidRPr="001C5EC7">
        <w:rPr>
          <w:rFonts w:cs="Times New Roman"/>
          <w:szCs w:val="24"/>
        </w:rPr>
        <w:t>9.</w:t>
      </w:r>
      <w:r w:rsidRPr="0064655C">
        <w:rPr>
          <w:rFonts w:cs="Times New Roman"/>
          <w:b w:val="0"/>
          <w:szCs w:val="24"/>
        </w:rPr>
        <w:t xml:space="preserve"> Yukarıda sayılan belgelerden, projenin uygulanması için gerekli olanların tamamının sunulduğuna ilişkin</w:t>
      </w:r>
      <w:r w:rsidR="001C5EC7">
        <w:rPr>
          <w:rFonts w:cs="Times New Roman"/>
          <w:b w:val="0"/>
          <w:szCs w:val="24"/>
        </w:rPr>
        <w:t xml:space="preserve"> </w:t>
      </w:r>
      <w:r w:rsidRPr="0064655C">
        <w:rPr>
          <w:rFonts w:cs="Times New Roman"/>
          <w:b w:val="0"/>
          <w:szCs w:val="24"/>
        </w:rPr>
        <w:t xml:space="preserve">Başvuru Sahibi Beyanı </w:t>
      </w:r>
      <w:r w:rsidRPr="0064655C">
        <w:rPr>
          <w:rFonts w:cs="Times New Roman"/>
          <w:bCs/>
          <w:szCs w:val="24"/>
        </w:rPr>
        <w:t>(EK-G Örnek 8)</w:t>
      </w:r>
      <w:r w:rsidRPr="0064655C">
        <w:rPr>
          <w:rFonts w:cs="Times New Roman"/>
          <w:b w:val="0"/>
          <w:szCs w:val="24"/>
        </w:rPr>
        <w:t>,</w:t>
      </w:r>
    </w:p>
    <w:p w14:paraId="55F3F9EB" w14:textId="20DD7997" w:rsidR="0064655C" w:rsidRPr="00FC49AA" w:rsidRDefault="0064655C" w:rsidP="001C5EC7">
      <w:pPr>
        <w:autoSpaceDE w:val="0"/>
        <w:autoSpaceDN w:val="0"/>
        <w:adjustRightInd w:val="0"/>
        <w:spacing w:before="0" w:after="120"/>
        <w:jc w:val="both"/>
        <w:rPr>
          <w:rFonts w:cs="Times New Roman"/>
          <w:b w:val="0"/>
          <w:szCs w:val="24"/>
        </w:rPr>
      </w:pPr>
      <w:r w:rsidRPr="001C5EC7">
        <w:rPr>
          <w:rFonts w:cs="Times New Roman"/>
          <w:szCs w:val="24"/>
        </w:rPr>
        <w:t>10.</w:t>
      </w:r>
      <w:r w:rsidRPr="0064655C">
        <w:rPr>
          <w:rFonts w:cs="Times New Roman"/>
          <w:b w:val="0"/>
          <w:szCs w:val="24"/>
        </w:rPr>
        <w:t xml:space="preserve"> Başvuru Sahibinin ve varsa ortaklarının, söz konusu proje veya faaliyetine Ajans tarafından sağlanacak destek</w:t>
      </w:r>
      <w:r w:rsidR="001C5EC7">
        <w:rPr>
          <w:rFonts w:cs="Times New Roman"/>
          <w:b w:val="0"/>
          <w:szCs w:val="24"/>
        </w:rPr>
        <w:t xml:space="preserve"> </w:t>
      </w:r>
      <w:r w:rsidRPr="0064655C">
        <w:rPr>
          <w:rFonts w:cs="Times New Roman"/>
          <w:b w:val="0"/>
          <w:szCs w:val="24"/>
        </w:rPr>
        <w:t xml:space="preserve">tutarının </w:t>
      </w:r>
      <w:r w:rsidR="000719A2" w:rsidRPr="0064655C">
        <w:rPr>
          <w:rFonts w:cs="Times New Roman"/>
          <w:b w:val="0"/>
          <w:szCs w:val="24"/>
        </w:rPr>
        <w:t>%3</w:t>
      </w:r>
      <w:r w:rsidRPr="0064655C">
        <w:rPr>
          <w:rFonts w:cs="Times New Roman"/>
          <w:b w:val="0"/>
          <w:szCs w:val="24"/>
        </w:rPr>
        <w:t>’ü kadar ya da daha fazla bir meblağ için, herhangi bir nedenle haklarında kesinleşmiş haciz işlemi</w:t>
      </w:r>
      <w:r w:rsidR="001C5EC7">
        <w:rPr>
          <w:rFonts w:cs="Times New Roman"/>
          <w:b w:val="0"/>
          <w:szCs w:val="24"/>
        </w:rPr>
        <w:t xml:space="preserve"> </w:t>
      </w:r>
      <w:r w:rsidRPr="0064655C">
        <w:rPr>
          <w:rFonts w:cs="Times New Roman"/>
          <w:b w:val="0"/>
          <w:szCs w:val="24"/>
        </w:rPr>
        <w:t xml:space="preserve">bulunmadığına ilişkin beyan </w:t>
      </w:r>
      <w:r w:rsidRPr="00FC49AA">
        <w:rPr>
          <w:rFonts w:cs="Times New Roman"/>
          <w:b w:val="0"/>
          <w:szCs w:val="24"/>
        </w:rPr>
        <w:t>(EK-G Örnek 9)</w:t>
      </w:r>
      <w:r w:rsidR="00D02C78" w:rsidRPr="00FC49AA">
        <w:rPr>
          <w:rFonts w:cs="Times New Roman"/>
          <w:b w:val="0"/>
          <w:szCs w:val="24"/>
        </w:rPr>
        <w:t>,</w:t>
      </w:r>
    </w:p>
    <w:p w14:paraId="55F3F9EC" w14:textId="40D8B179" w:rsidR="00AA2F93" w:rsidRPr="00AA2F93" w:rsidRDefault="00AA2F93" w:rsidP="00AA2F93">
      <w:pPr>
        <w:spacing w:before="0" w:after="120"/>
        <w:ind w:firstLine="708"/>
        <w:jc w:val="both"/>
        <w:rPr>
          <w:b w:val="0"/>
        </w:rPr>
      </w:pPr>
      <w:r w:rsidRPr="00AA2F93">
        <w:rPr>
          <w:b w:val="0"/>
        </w:rPr>
        <w:t xml:space="preserve">Destek almaya hak kazanan başvuru sahiplerinin sözleşme imzalama aşamasına geçebilmeleri ve destek alabilmeleri için yukarıda belirtilen süre içinde bu belgelerin orijinallerini ya da noter tasdikli suretlerini sunmaları gerekmektedir.  Belgeler, noter veya belgeyi düzenleyen yetkili kurum kuruluş tarafından tasdik edilebileceği </w:t>
      </w:r>
      <w:r w:rsidR="00807D2A" w:rsidRPr="00AA2F93">
        <w:rPr>
          <w:b w:val="0"/>
        </w:rPr>
        <w:t>gibi, aslı</w:t>
      </w:r>
      <w:r w:rsidRPr="00AA2F93">
        <w:rPr>
          <w:b w:val="0"/>
        </w:rPr>
        <w:t xml:space="preserve"> Ajans’a ibraz edilmek </w:t>
      </w:r>
      <w:proofErr w:type="gramStart"/>
      <w:r w:rsidRPr="00AA2F93">
        <w:rPr>
          <w:b w:val="0"/>
        </w:rPr>
        <w:t>şartıyla  “</w:t>
      </w:r>
      <w:proofErr w:type="gramEnd"/>
      <w:r w:rsidRPr="00AA2F93">
        <w:rPr>
          <w:b w:val="0"/>
        </w:rPr>
        <w:t xml:space="preserve">Aslı Görülmüştür”  şerhi düşülerek Ajans tarafından da tasdik edilebilecektir. </w:t>
      </w:r>
    </w:p>
    <w:p w14:paraId="55F3F9ED" w14:textId="77777777" w:rsidR="000230CF" w:rsidRPr="003B607C" w:rsidRDefault="00AA2F93" w:rsidP="00AA2F93">
      <w:pPr>
        <w:spacing w:before="0" w:after="120"/>
        <w:ind w:firstLine="708"/>
        <w:jc w:val="both"/>
        <w:rPr>
          <w:b w:val="0"/>
        </w:rPr>
      </w:pPr>
      <w:r w:rsidRPr="00AA2F93">
        <w:rPr>
          <w:b w:val="0"/>
        </w:rPr>
        <w:t>Mali Destek Programları kapsamındaki faaliyetleri hazırlık ve uygulama safhalarından doğrudan sorumlu olan başvuru sahibi ve varsa ortakları tarafından bu faaliyetlerin uygulanabilmesi için ilgili mevzuat gereğince resmî makamlardan alınması gerekli olan her türlü mülkiyet, kira sözleşmesi,  izin,  ruhsat,  yetki ve lisans gibi belgelerin sözleşme tarihine kadar hazırlanması gerekmektedir.</w:t>
      </w:r>
    </w:p>
    <w:sectPr w:rsidR="000230CF" w:rsidRPr="003B607C" w:rsidSect="0064655C">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F4BC2" w14:textId="77777777" w:rsidR="00302FAF" w:rsidRDefault="00302FAF" w:rsidP="001F10F6">
      <w:pPr>
        <w:spacing w:before="0" w:line="240" w:lineRule="auto"/>
      </w:pPr>
      <w:r>
        <w:separator/>
      </w:r>
    </w:p>
  </w:endnote>
  <w:endnote w:type="continuationSeparator" w:id="0">
    <w:p w14:paraId="6D7EB11F" w14:textId="77777777" w:rsidR="00302FAF" w:rsidRDefault="00302FAF" w:rsidP="001F10F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Schoolbook">
    <w:panose1 w:val="02040604050505020304"/>
    <w:charset w:val="A2"/>
    <w:family w:val="roman"/>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3F9F8" w14:textId="77777777" w:rsidR="000719A2" w:rsidRDefault="000719A2" w:rsidP="002574DE">
    <w:pPr>
      <w:spacing w:before="0"/>
      <w:jc w:val="right"/>
      <w:rPr>
        <w:i/>
      </w:rPr>
    </w:pPr>
    <w:r w:rsidRPr="000719A2">
      <w:rPr>
        <w:i/>
      </w:rPr>
      <w:t xml:space="preserve">2018 Yılı Okul Öncesi Eğitim Standartlarının Artırılması </w:t>
    </w:r>
  </w:p>
  <w:p w14:paraId="55F3F9F9" w14:textId="77777777" w:rsidR="0016584C" w:rsidRPr="002574DE" w:rsidRDefault="0016584C" w:rsidP="002574DE">
    <w:pPr>
      <w:spacing w:before="0"/>
      <w:jc w:val="right"/>
      <w:rPr>
        <w:i/>
      </w:rPr>
    </w:pPr>
    <w:r w:rsidRPr="002574DE">
      <w:rPr>
        <w:i/>
      </w:rPr>
      <w:t>Sözleşme Öncesi Bilgilendirme Notu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287DC" w14:textId="77777777" w:rsidR="00302FAF" w:rsidRDefault="00302FAF" w:rsidP="001F10F6">
      <w:pPr>
        <w:spacing w:before="0" w:line="240" w:lineRule="auto"/>
      </w:pPr>
      <w:r>
        <w:separator/>
      </w:r>
    </w:p>
  </w:footnote>
  <w:footnote w:type="continuationSeparator" w:id="0">
    <w:p w14:paraId="7B68ED07" w14:textId="77777777" w:rsidR="00302FAF" w:rsidRDefault="00302FAF" w:rsidP="001F10F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C000"/>
      <w:tblCellMar>
        <w:left w:w="70" w:type="dxa"/>
        <w:right w:w="70" w:type="dxa"/>
      </w:tblCellMar>
      <w:tblLook w:val="0000" w:firstRow="0" w:lastRow="0" w:firstColumn="0" w:lastColumn="0" w:noHBand="0" w:noVBand="0"/>
    </w:tblPr>
    <w:tblGrid>
      <w:gridCol w:w="1191"/>
      <w:gridCol w:w="6805"/>
    </w:tblGrid>
    <w:tr w:rsidR="0016584C" w14:paraId="55F3F9F6" w14:textId="77777777" w:rsidTr="00F22C9D">
      <w:trPr>
        <w:trHeight w:val="180"/>
      </w:trPr>
      <w:tc>
        <w:tcPr>
          <w:tcW w:w="1138" w:type="dxa"/>
          <w:shd w:val="clear" w:color="auto" w:fill="auto"/>
          <w:vAlign w:val="center"/>
        </w:tcPr>
        <w:p w14:paraId="55F3F9F2" w14:textId="77777777" w:rsidR="0016584C" w:rsidRPr="00823C96" w:rsidRDefault="0016584C" w:rsidP="0016584C">
          <w:pPr>
            <w:pStyle w:val="stBilgi"/>
            <w:jc w:val="center"/>
            <w:rPr>
              <w:rFonts w:ascii="Century Gothic" w:hAnsi="Century Gothic"/>
              <w:b w:val="0"/>
              <w:sz w:val="20"/>
            </w:rPr>
          </w:pPr>
          <w:r w:rsidRPr="00491B4D">
            <w:rPr>
              <w:rFonts w:ascii="Century Gothic" w:hAnsi="Century Gothic"/>
              <w:b w:val="0"/>
              <w:noProof/>
              <w:sz w:val="20"/>
              <w:lang w:eastAsia="tr-TR"/>
            </w:rPr>
            <w:drawing>
              <wp:inline distT="0" distB="0" distL="0" distR="0" wp14:anchorId="55F3F9FA" wp14:editId="55F3F9FB">
                <wp:extent cx="648859" cy="659959"/>
                <wp:effectExtent l="19050" t="0" r="0" b="0"/>
                <wp:docPr id="7" name="Resim 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
                        <a:srcRect/>
                        <a:stretch>
                          <a:fillRect/>
                        </a:stretch>
                      </pic:blipFill>
                      <pic:spPr bwMode="auto">
                        <a:xfrm>
                          <a:off x="0" y="0"/>
                          <a:ext cx="651514" cy="662660"/>
                        </a:xfrm>
                        <a:prstGeom prst="rect">
                          <a:avLst/>
                        </a:prstGeom>
                        <a:noFill/>
                        <a:ln w="9525">
                          <a:noFill/>
                          <a:miter lim="800000"/>
                          <a:headEnd/>
                          <a:tailEnd/>
                        </a:ln>
                      </pic:spPr>
                    </pic:pic>
                  </a:graphicData>
                </a:graphic>
              </wp:inline>
            </w:drawing>
          </w:r>
        </w:p>
      </w:tc>
      <w:tc>
        <w:tcPr>
          <w:tcW w:w="6805" w:type="dxa"/>
          <w:shd w:val="clear" w:color="auto" w:fill="FFFFFF"/>
          <w:vAlign w:val="center"/>
        </w:tcPr>
        <w:p w14:paraId="55F3F9F3" w14:textId="77777777" w:rsidR="0016584C" w:rsidRPr="00D92D5E" w:rsidRDefault="0016584C" w:rsidP="0016584C">
          <w:pPr>
            <w:jc w:val="center"/>
            <w:rPr>
              <w:b w:val="0"/>
              <w:bCs/>
            </w:rPr>
          </w:pPr>
          <w:r w:rsidRPr="00D92D5E">
            <w:rPr>
              <w:bCs/>
              <w:sz w:val="22"/>
            </w:rPr>
            <w:t>T. C.</w:t>
          </w:r>
        </w:p>
        <w:p w14:paraId="55F3F9F4" w14:textId="77777777" w:rsidR="0016584C" w:rsidRPr="00D92D5E" w:rsidRDefault="0016584C" w:rsidP="0016584C">
          <w:pPr>
            <w:pStyle w:val="stBilgi"/>
            <w:jc w:val="center"/>
            <w:rPr>
              <w:b w:val="0"/>
              <w:bCs/>
            </w:rPr>
          </w:pPr>
          <w:r w:rsidRPr="00D92D5E">
            <w:rPr>
              <w:bCs/>
              <w:sz w:val="22"/>
            </w:rPr>
            <w:t>KARACADAĞ KALKINMA AJANSI</w:t>
          </w:r>
        </w:p>
        <w:p w14:paraId="55F3F9F5" w14:textId="77777777" w:rsidR="0016584C" w:rsidRDefault="0016584C" w:rsidP="0016584C">
          <w:pPr>
            <w:pStyle w:val="stBilgi"/>
            <w:jc w:val="center"/>
            <w:rPr>
              <w:rFonts w:ascii="Century Gothic" w:hAnsi="Century Gothic"/>
              <w:b w:val="0"/>
              <w:sz w:val="20"/>
            </w:rPr>
          </w:pPr>
          <w:r w:rsidRPr="00D92D5E">
            <w:rPr>
              <w:bCs/>
              <w:sz w:val="22"/>
            </w:rPr>
            <w:t>Program Yönetim Birimi</w:t>
          </w:r>
        </w:p>
      </w:tc>
    </w:tr>
  </w:tbl>
  <w:p w14:paraId="55F3F9F7" w14:textId="77777777" w:rsidR="0016584C" w:rsidRDefault="0016584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BD21518_"/>
      </v:shape>
    </w:pict>
  </w:numPicBullet>
  <w:numPicBullet w:numPicBulletId="1">
    <w:pict>
      <v:shape id="_x0000_i1059" type="#_x0000_t75" style="width:11.25pt;height:11.25pt" o:bullet="t">
        <v:imagedata r:id="rId2" o:title="BD21342_"/>
      </v:shape>
    </w:pict>
  </w:numPicBullet>
  <w:abstractNum w:abstractNumId="0" w15:restartNumberingAfterBreak="0">
    <w:nsid w:val="00000003"/>
    <w:multiLevelType w:val="multilevel"/>
    <w:tmpl w:val="00000002"/>
    <w:lvl w:ilvl="0">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9"/>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 w15:restartNumberingAfterBreak="0">
    <w:nsid w:val="00000007"/>
    <w:multiLevelType w:val="multilevel"/>
    <w:tmpl w:val="00000006"/>
    <w:lvl w:ilvl="0">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3" w15:restartNumberingAfterBreak="0">
    <w:nsid w:val="0000000B"/>
    <w:multiLevelType w:val="multilevel"/>
    <w:tmpl w:val="0000000A"/>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4" w15:restartNumberingAfterBreak="0">
    <w:nsid w:val="0C82790D"/>
    <w:multiLevelType w:val="hybridMultilevel"/>
    <w:tmpl w:val="70283826"/>
    <w:lvl w:ilvl="0" w:tplc="331AEEF4">
      <w:start w:val="1"/>
      <w:numFmt w:val="bullet"/>
      <w:lvlText w:val=""/>
      <w:lvlPicBulletId w:val="1"/>
      <w:lvlJc w:val="left"/>
      <w:pPr>
        <w:ind w:left="1380" w:hanging="360"/>
      </w:pPr>
      <w:rPr>
        <w:rFonts w:ascii="Symbol" w:hAnsi="Symbol" w:hint="default"/>
        <w:color w:val="auto"/>
      </w:rPr>
    </w:lvl>
    <w:lvl w:ilvl="1" w:tplc="041F0003" w:tentative="1">
      <w:start w:val="1"/>
      <w:numFmt w:val="bullet"/>
      <w:lvlText w:val="o"/>
      <w:lvlJc w:val="left"/>
      <w:pPr>
        <w:ind w:left="2100" w:hanging="360"/>
      </w:pPr>
      <w:rPr>
        <w:rFonts w:ascii="Courier New" w:hAnsi="Courier New" w:cs="Courier New" w:hint="default"/>
      </w:rPr>
    </w:lvl>
    <w:lvl w:ilvl="2" w:tplc="041F0005" w:tentative="1">
      <w:start w:val="1"/>
      <w:numFmt w:val="bullet"/>
      <w:lvlText w:val=""/>
      <w:lvlJc w:val="left"/>
      <w:pPr>
        <w:ind w:left="2820" w:hanging="360"/>
      </w:pPr>
      <w:rPr>
        <w:rFonts w:ascii="Wingdings" w:hAnsi="Wingdings" w:hint="default"/>
      </w:rPr>
    </w:lvl>
    <w:lvl w:ilvl="3" w:tplc="041F0001" w:tentative="1">
      <w:start w:val="1"/>
      <w:numFmt w:val="bullet"/>
      <w:lvlText w:val=""/>
      <w:lvlJc w:val="left"/>
      <w:pPr>
        <w:ind w:left="3540" w:hanging="360"/>
      </w:pPr>
      <w:rPr>
        <w:rFonts w:ascii="Symbol" w:hAnsi="Symbol" w:hint="default"/>
      </w:rPr>
    </w:lvl>
    <w:lvl w:ilvl="4" w:tplc="041F0003" w:tentative="1">
      <w:start w:val="1"/>
      <w:numFmt w:val="bullet"/>
      <w:lvlText w:val="o"/>
      <w:lvlJc w:val="left"/>
      <w:pPr>
        <w:ind w:left="4260" w:hanging="360"/>
      </w:pPr>
      <w:rPr>
        <w:rFonts w:ascii="Courier New" w:hAnsi="Courier New" w:cs="Courier New" w:hint="default"/>
      </w:rPr>
    </w:lvl>
    <w:lvl w:ilvl="5" w:tplc="041F0005" w:tentative="1">
      <w:start w:val="1"/>
      <w:numFmt w:val="bullet"/>
      <w:lvlText w:val=""/>
      <w:lvlJc w:val="left"/>
      <w:pPr>
        <w:ind w:left="4980" w:hanging="360"/>
      </w:pPr>
      <w:rPr>
        <w:rFonts w:ascii="Wingdings" w:hAnsi="Wingdings" w:hint="default"/>
      </w:rPr>
    </w:lvl>
    <w:lvl w:ilvl="6" w:tplc="041F0001" w:tentative="1">
      <w:start w:val="1"/>
      <w:numFmt w:val="bullet"/>
      <w:lvlText w:val=""/>
      <w:lvlJc w:val="left"/>
      <w:pPr>
        <w:ind w:left="5700" w:hanging="360"/>
      </w:pPr>
      <w:rPr>
        <w:rFonts w:ascii="Symbol" w:hAnsi="Symbol" w:hint="default"/>
      </w:rPr>
    </w:lvl>
    <w:lvl w:ilvl="7" w:tplc="041F0003" w:tentative="1">
      <w:start w:val="1"/>
      <w:numFmt w:val="bullet"/>
      <w:lvlText w:val="o"/>
      <w:lvlJc w:val="left"/>
      <w:pPr>
        <w:ind w:left="6420" w:hanging="360"/>
      </w:pPr>
      <w:rPr>
        <w:rFonts w:ascii="Courier New" w:hAnsi="Courier New" w:cs="Courier New" w:hint="default"/>
      </w:rPr>
    </w:lvl>
    <w:lvl w:ilvl="8" w:tplc="041F0005" w:tentative="1">
      <w:start w:val="1"/>
      <w:numFmt w:val="bullet"/>
      <w:lvlText w:val=""/>
      <w:lvlJc w:val="left"/>
      <w:pPr>
        <w:ind w:left="7140" w:hanging="360"/>
      </w:pPr>
      <w:rPr>
        <w:rFonts w:ascii="Wingdings" w:hAnsi="Wingdings" w:hint="default"/>
      </w:rPr>
    </w:lvl>
  </w:abstractNum>
  <w:abstractNum w:abstractNumId="5" w15:restartNumberingAfterBreak="0">
    <w:nsid w:val="2B3D0479"/>
    <w:multiLevelType w:val="multilevel"/>
    <w:tmpl w:val="6D28F312"/>
    <w:lvl w:ilvl="0">
      <w:start w:val="1"/>
      <w:numFmt w:val="bullet"/>
      <w:lvlText w:val=""/>
      <w:lvlPicBulletId w:val="0"/>
      <w:lvlJc w:val="left"/>
      <w:rPr>
        <w:rFonts w:ascii="Symbol" w:hAnsi="Symbol" w:hint="default"/>
        <w:b w:val="0"/>
        <w:bCs w:val="0"/>
        <w:i w:val="0"/>
        <w:iCs w:val="0"/>
        <w:smallCaps w:val="0"/>
        <w:strike w:val="0"/>
        <w:color w:val="auto"/>
        <w:spacing w:val="0"/>
        <w:w w:val="100"/>
        <w:position w:val="0"/>
        <w:sz w:val="22"/>
        <w:szCs w:val="22"/>
        <w:u w:val="none"/>
      </w:rPr>
    </w:lvl>
    <w:lvl w:ilvl="1">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6" w15:restartNumberingAfterBreak="0">
    <w:nsid w:val="458C5653"/>
    <w:multiLevelType w:val="hybridMultilevel"/>
    <w:tmpl w:val="3AD438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06A47CE"/>
    <w:multiLevelType w:val="hybridMultilevel"/>
    <w:tmpl w:val="F9D6410A"/>
    <w:lvl w:ilvl="0" w:tplc="CD18D012">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EA474EC"/>
    <w:multiLevelType w:val="hybridMultilevel"/>
    <w:tmpl w:val="AB02DB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AF301CA"/>
    <w:multiLevelType w:val="hybridMultilevel"/>
    <w:tmpl w:val="A9F82D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0"/>
  </w:num>
  <w:num w:numId="5">
    <w:abstractNumId w:val="1"/>
  </w:num>
  <w:num w:numId="6">
    <w:abstractNumId w:val="2"/>
  </w:num>
  <w:num w:numId="7">
    <w:abstractNumId w:val="5"/>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10F6"/>
    <w:rsid w:val="000228D5"/>
    <w:rsid w:val="000230CF"/>
    <w:rsid w:val="000307FC"/>
    <w:rsid w:val="00031C6B"/>
    <w:rsid w:val="00060FD2"/>
    <w:rsid w:val="000719A2"/>
    <w:rsid w:val="0007450B"/>
    <w:rsid w:val="00096CBF"/>
    <w:rsid w:val="000979C7"/>
    <w:rsid w:val="000C067F"/>
    <w:rsid w:val="000E232A"/>
    <w:rsid w:val="001157F0"/>
    <w:rsid w:val="00116E3E"/>
    <w:rsid w:val="00135E3D"/>
    <w:rsid w:val="0016584C"/>
    <w:rsid w:val="001A1552"/>
    <w:rsid w:val="001C5EC7"/>
    <w:rsid w:val="001F10F6"/>
    <w:rsid w:val="002002A1"/>
    <w:rsid w:val="002004F5"/>
    <w:rsid w:val="002574DE"/>
    <w:rsid w:val="002628B9"/>
    <w:rsid w:val="00263579"/>
    <w:rsid w:val="00282303"/>
    <w:rsid w:val="002A5FC8"/>
    <w:rsid w:val="002D076C"/>
    <w:rsid w:val="002F1DBA"/>
    <w:rsid w:val="002F5EDE"/>
    <w:rsid w:val="00302FAF"/>
    <w:rsid w:val="00357D7D"/>
    <w:rsid w:val="003B607C"/>
    <w:rsid w:val="003F097B"/>
    <w:rsid w:val="00402C0E"/>
    <w:rsid w:val="0040613E"/>
    <w:rsid w:val="004209A5"/>
    <w:rsid w:val="004C6170"/>
    <w:rsid w:val="004D0793"/>
    <w:rsid w:val="005405FE"/>
    <w:rsid w:val="0058321B"/>
    <w:rsid w:val="00586039"/>
    <w:rsid w:val="00590A4D"/>
    <w:rsid w:val="005A141A"/>
    <w:rsid w:val="005A757D"/>
    <w:rsid w:val="005D71CB"/>
    <w:rsid w:val="0064587B"/>
    <w:rsid w:val="0064655C"/>
    <w:rsid w:val="006622D2"/>
    <w:rsid w:val="006873CF"/>
    <w:rsid w:val="006950BB"/>
    <w:rsid w:val="006A15B0"/>
    <w:rsid w:val="00706CDD"/>
    <w:rsid w:val="00712E6E"/>
    <w:rsid w:val="0071619B"/>
    <w:rsid w:val="00727A51"/>
    <w:rsid w:val="007312FD"/>
    <w:rsid w:val="007E1244"/>
    <w:rsid w:val="00807D2A"/>
    <w:rsid w:val="00845C58"/>
    <w:rsid w:val="00865269"/>
    <w:rsid w:val="00877D5C"/>
    <w:rsid w:val="008801D0"/>
    <w:rsid w:val="00891E74"/>
    <w:rsid w:val="008959B7"/>
    <w:rsid w:val="008F74E1"/>
    <w:rsid w:val="009257AC"/>
    <w:rsid w:val="00982E2B"/>
    <w:rsid w:val="00A30EA1"/>
    <w:rsid w:val="00A56ECF"/>
    <w:rsid w:val="00A637CE"/>
    <w:rsid w:val="00A9288B"/>
    <w:rsid w:val="00AA2F93"/>
    <w:rsid w:val="00AE10C1"/>
    <w:rsid w:val="00AE4614"/>
    <w:rsid w:val="00B00D14"/>
    <w:rsid w:val="00B25B26"/>
    <w:rsid w:val="00B61F95"/>
    <w:rsid w:val="00BA342C"/>
    <w:rsid w:val="00BC31D0"/>
    <w:rsid w:val="00C16ADB"/>
    <w:rsid w:val="00C20557"/>
    <w:rsid w:val="00C21A73"/>
    <w:rsid w:val="00C31603"/>
    <w:rsid w:val="00C52D02"/>
    <w:rsid w:val="00CC1D56"/>
    <w:rsid w:val="00CD2FC1"/>
    <w:rsid w:val="00D02C78"/>
    <w:rsid w:val="00D043F6"/>
    <w:rsid w:val="00D83DB2"/>
    <w:rsid w:val="00D90C8A"/>
    <w:rsid w:val="00DA27FB"/>
    <w:rsid w:val="00DC313D"/>
    <w:rsid w:val="00DE379B"/>
    <w:rsid w:val="00DE6F91"/>
    <w:rsid w:val="00E3340C"/>
    <w:rsid w:val="00E70240"/>
    <w:rsid w:val="00E77841"/>
    <w:rsid w:val="00EB0DD4"/>
    <w:rsid w:val="00EF7EAA"/>
    <w:rsid w:val="00F1517A"/>
    <w:rsid w:val="00F22C9D"/>
    <w:rsid w:val="00F563B5"/>
    <w:rsid w:val="00F62925"/>
    <w:rsid w:val="00F723A7"/>
    <w:rsid w:val="00FC409E"/>
    <w:rsid w:val="00FC49AA"/>
    <w:rsid w:val="00FE407B"/>
    <w:rsid w:val="00FE61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5F3F9BD"/>
  <w15:docId w15:val="{02884415-30B8-4792-A322-60FEB695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before="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3CF"/>
    <w:rPr>
      <w:rFonts w:ascii="Times New Roman" w:hAnsi="Times New Roman"/>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959B7"/>
    <w:rPr>
      <w:b/>
      <w:bCs/>
    </w:rPr>
  </w:style>
  <w:style w:type="paragraph" w:styleId="stBilgi">
    <w:name w:val="header"/>
    <w:aliases w:val=" Char"/>
    <w:basedOn w:val="Normal"/>
    <w:link w:val="stBilgiChar"/>
    <w:uiPriority w:val="99"/>
    <w:unhideWhenUsed/>
    <w:rsid w:val="001F10F6"/>
    <w:pPr>
      <w:tabs>
        <w:tab w:val="center" w:pos="4536"/>
        <w:tab w:val="right" w:pos="9072"/>
      </w:tabs>
      <w:spacing w:before="0" w:line="240" w:lineRule="auto"/>
    </w:pPr>
  </w:style>
  <w:style w:type="character" w:customStyle="1" w:styleId="stBilgiChar">
    <w:name w:val="Üst Bilgi Char"/>
    <w:aliases w:val=" Char Char"/>
    <w:basedOn w:val="VarsaylanParagrafYazTipi"/>
    <w:link w:val="stBilgi"/>
    <w:uiPriority w:val="99"/>
    <w:rsid w:val="001F10F6"/>
    <w:rPr>
      <w:rFonts w:ascii="Times New Roman" w:hAnsi="Times New Roman"/>
      <w:b/>
      <w:sz w:val="24"/>
    </w:rPr>
  </w:style>
  <w:style w:type="paragraph" w:styleId="AltBilgi">
    <w:name w:val="footer"/>
    <w:basedOn w:val="Normal"/>
    <w:link w:val="AltBilgiChar"/>
    <w:uiPriority w:val="99"/>
    <w:unhideWhenUsed/>
    <w:rsid w:val="001F10F6"/>
    <w:pPr>
      <w:tabs>
        <w:tab w:val="center" w:pos="4536"/>
        <w:tab w:val="right" w:pos="9072"/>
      </w:tabs>
      <w:spacing w:before="0" w:line="240" w:lineRule="auto"/>
    </w:pPr>
  </w:style>
  <w:style w:type="character" w:customStyle="1" w:styleId="AltBilgiChar">
    <w:name w:val="Alt Bilgi Char"/>
    <w:basedOn w:val="VarsaylanParagrafYazTipi"/>
    <w:link w:val="AltBilgi"/>
    <w:uiPriority w:val="99"/>
    <w:rsid w:val="001F10F6"/>
    <w:rPr>
      <w:rFonts w:ascii="Times New Roman" w:hAnsi="Times New Roman"/>
      <w:b/>
      <w:sz w:val="24"/>
    </w:rPr>
  </w:style>
  <w:style w:type="paragraph" w:styleId="BalonMetni">
    <w:name w:val="Balloon Text"/>
    <w:basedOn w:val="Normal"/>
    <w:link w:val="BalonMetniChar"/>
    <w:uiPriority w:val="99"/>
    <w:semiHidden/>
    <w:unhideWhenUsed/>
    <w:rsid w:val="001F10F6"/>
    <w:pPr>
      <w:spacing w:before="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10F6"/>
    <w:rPr>
      <w:rFonts w:ascii="Tahoma" w:hAnsi="Tahoma" w:cs="Tahoma"/>
      <w:b/>
      <w:sz w:val="16"/>
      <w:szCs w:val="16"/>
    </w:rPr>
  </w:style>
  <w:style w:type="paragraph" w:styleId="ListeParagraf">
    <w:name w:val="List Paragraph"/>
    <w:basedOn w:val="Normal"/>
    <w:uiPriority w:val="34"/>
    <w:qFormat/>
    <w:rsid w:val="00060FD2"/>
    <w:pPr>
      <w:ind w:left="720"/>
      <w:contextualSpacing/>
    </w:pPr>
  </w:style>
  <w:style w:type="character" w:customStyle="1" w:styleId="Bodytext6">
    <w:name w:val="Body text (6)_"/>
    <w:basedOn w:val="VarsaylanParagrafYazTipi"/>
    <w:link w:val="Bodytext60"/>
    <w:uiPriority w:val="99"/>
    <w:rsid w:val="00357D7D"/>
    <w:rPr>
      <w:rFonts w:ascii="Century Schoolbook" w:hAnsi="Century Schoolbook" w:cs="Century Schoolbook"/>
      <w:b/>
      <w:bCs/>
      <w:sz w:val="18"/>
      <w:szCs w:val="18"/>
      <w:shd w:val="clear" w:color="auto" w:fill="FFFFFF"/>
    </w:rPr>
  </w:style>
  <w:style w:type="character" w:customStyle="1" w:styleId="Headerorfooter">
    <w:name w:val="Header or footer_"/>
    <w:basedOn w:val="VarsaylanParagrafYazTipi"/>
    <w:link w:val="Headerorfooter0"/>
    <w:uiPriority w:val="99"/>
    <w:rsid w:val="00357D7D"/>
    <w:rPr>
      <w:rFonts w:ascii="Times New Roman" w:hAnsi="Times New Roman"/>
      <w:sz w:val="20"/>
      <w:szCs w:val="20"/>
      <w:shd w:val="clear" w:color="auto" w:fill="FFFFFF"/>
    </w:rPr>
  </w:style>
  <w:style w:type="character" w:customStyle="1" w:styleId="Bodytext">
    <w:name w:val="Body text_"/>
    <w:basedOn w:val="VarsaylanParagrafYazTipi"/>
    <w:link w:val="GvdeMetni1"/>
    <w:uiPriority w:val="99"/>
    <w:rsid w:val="00357D7D"/>
    <w:rPr>
      <w:rFonts w:ascii="Times New Roman" w:hAnsi="Times New Roman"/>
      <w:shd w:val="clear" w:color="auto" w:fill="FFFFFF"/>
    </w:rPr>
  </w:style>
  <w:style w:type="character" w:customStyle="1" w:styleId="HeaderorfooterCenturySchoolbook">
    <w:name w:val="Header or footer + Century Schoolbook"/>
    <w:aliases w:val="9 pt,Bold"/>
    <w:basedOn w:val="Headerorfooter"/>
    <w:uiPriority w:val="99"/>
    <w:rsid w:val="00357D7D"/>
    <w:rPr>
      <w:rFonts w:ascii="Century Schoolbook" w:hAnsi="Century Schoolbook" w:cs="Century Schoolbook"/>
      <w:b/>
      <w:bCs/>
      <w:spacing w:val="0"/>
      <w:sz w:val="18"/>
      <w:szCs w:val="18"/>
      <w:shd w:val="clear" w:color="auto" w:fill="FFFFFF"/>
    </w:rPr>
  </w:style>
  <w:style w:type="character" w:customStyle="1" w:styleId="Heading3">
    <w:name w:val="Heading #3_"/>
    <w:basedOn w:val="VarsaylanParagrafYazTipi"/>
    <w:link w:val="Heading31"/>
    <w:uiPriority w:val="99"/>
    <w:rsid w:val="00357D7D"/>
    <w:rPr>
      <w:rFonts w:ascii="Times New Roman" w:hAnsi="Times New Roman"/>
      <w:b/>
      <w:bCs/>
      <w:shd w:val="clear" w:color="auto" w:fill="FFFFFF"/>
    </w:rPr>
  </w:style>
  <w:style w:type="character" w:customStyle="1" w:styleId="BodytextBold3">
    <w:name w:val="Body text + Bold3"/>
    <w:basedOn w:val="Bodytext"/>
    <w:uiPriority w:val="99"/>
    <w:rsid w:val="00357D7D"/>
    <w:rPr>
      <w:rFonts w:ascii="Times New Roman" w:hAnsi="Times New Roman"/>
      <w:b/>
      <w:bCs/>
      <w:shd w:val="clear" w:color="auto" w:fill="FFFFFF"/>
    </w:rPr>
  </w:style>
  <w:style w:type="character" w:customStyle="1" w:styleId="Heading33">
    <w:name w:val="Heading #33"/>
    <w:basedOn w:val="Heading3"/>
    <w:uiPriority w:val="99"/>
    <w:rsid w:val="00357D7D"/>
    <w:rPr>
      <w:rFonts w:ascii="Times New Roman" w:hAnsi="Times New Roman"/>
      <w:b/>
      <w:bCs/>
      <w:shd w:val="clear" w:color="auto" w:fill="FFFFFF"/>
    </w:rPr>
  </w:style>
  <w:style w:type="character" w:customStyle="1" w:styleId="Bodytext10">
    <w:name w:val="Body text (10)_"/>
    <w:basedOn w:val="VarsaylanParagrafYazTipi"/>
    <w:link w:val="Bodytext101"/>
    <w:uiPriority w:val="99"/>
    <w:rsid w:val="00357D7D"/>
    <w:rPr>
      <w:rFonts w:ascii="Times New Roman" w:hAnsi="Times New Roman"/>
      <w:i/>
      <w:iCs/>
      <w:sz w:val="23"/>
      <w:szCs w:val="23"/>
      <w:shd w:val="clear" w:color="auto" w:fill="FFFFFF"/>
    </w:rPr>
  </w:style>
  <w:style w:type="character" w:customStyle="1" w:styleId="Heading32">
    <w:name w:val="Heading #32"/>
    <w:basedOn w:val="Heading3"/>
    <w:uiPriority w:val="99"/>
    <w:rsid w:val="00357D7D"/>
    <w:rPr>
      <w:rFonts w:ascii="Times New Roman" w:hAnsi="Times New Roman"/>
      <w:b/>
      <w:bCs/>
      <w:shd w:val="clear" w:color="auto" w:fill="FFFFFF"/>
    </w:rPr>
  </w:style>
  <w:style w:type="character" w:customStyle="1" w:styleId="BodytextBold2">
    <w:name w:val="Body text + Bold2"/>
    <w:basedOn w:val="Bodytext"/>
    <w:uiPriority w:val="99"/>
    <w:rsid w:val="00357D7D"/>
    <w:rPr>
      <w:rFonts w:ascii="Times New Roman" w:hAnsi="Times New Roman"/>
      <w:b/>
      <w:bCs/>
      <w:shd w:val="clear" w:color="auto" w:fill="FFFFFF"/>
    </w:rPr>
  </w:style>
  <w:style w:type="character" w:customStyle="1" w:styleId="Bodytext100">
    <w:name w:val="Body text (10)"/>
    <w:basedOn w:val="Bodytext10"/>
    <w:uiPriority w:val="99"/>
    <w:rsid w:val="00357D7D"/>
    <w:rPr>
      <w:rFonts w:ascii="Times New Roman" w:hAnsi="Times New Roman"/>
      <w:i/>
      <w:iCs/>
      <w:sz w:val="23"/>
      <w:szCs w:val="23"/>
      <w:u w:val="single"/>
      <w:shd w:val="clear" w:color="auto" w:fill="FFFFFF"/>
    </w:rPr>
  </w:style>
  <w:style w:type="character" w:customStyle="1" w:styleId="BodytextBold1">
    <w:name w:val="Body text + Bold1"/>
    <w:basedOn w:val="Bodytext"/>
    <w:uiPriority w:val="99"/>
    <w:rsid w:val="00357D7D"/>
    <w:rPr>
      <w:rFonts w:ascii="Times New Roman" w:hAnsi="Times New Roman"/>
      <w:b/>
      <w:bCs/>
      <w:shd w:val="clear" w:color="auto" w:fill="FFFFFF"/>
    </w:rPr>
  </w:style>
  <w:style w:type="paragraph" w:customStyle="1" w:styleId="Bodytext60">
    <w:name w:val="Body text (6)"/>
    <w:basedOn w:val="Normal"/>
    <w:link w:val="Bodytext6"/>
    <w:uiPriority w:val="99"/>
    <w:rsid w:val="00357D7D"/>
    <w:pPr>
      <w:shd w:val="clear" w:color="auto" w:fill="FFFFFF"/>
      <w:spacing w:before="0" w:line="230" w:lineRule="exact"/>
    </w:pPr>
    <w:rPr>
      <w:rFonts w:ascii="Century Schoolbook" w:hAnsi="Century Schoolbook" w:cs="Century Schoolbook"/>
      <w:bCs/>
      <w:sz w:val="18"/>
      <w:szCs w:val="18"/>
    </w:rPr>
  </w:style>
  <w:style w:type="paragraph" w:customStyle="1" w:styleId="Headerorfooter0">
    <w:name w:val="Header or footer"/>
    <w:basedOn w:val="Normal"/>
    <w:link w:val="Headerorfooter"/>
    <w:uiPriority w:val="99"/>
    <w:rsid w:val="00357D7D"/>
    <w:pPr>
      <w:shd w:val="clear" w:color="auto" w:fill="FFFFFF"/>
      <w:spacing w:before="0" w:line="240" w:lineRule="auto"/>
    </w:pPr>
    <w:rPr>
      <w:b w:val="0"/>
      <w:sz w:val="20"/>
      <w:szCs w:val="20"/>
    </w:rPr>
  </w:style>
  <w:style w:type="paragraph" w:customStyle="1" w:styleId="GvdeMetni1">
    <w:name w:val="Gövde Metni1"/>
    <w:basedOn w:val="Normal"/>
    <w:link w:val="Bodytext"/>
    <w:uiPriority w:val="99"/>
    <w:rsid w:val="00357D7D"/>
    <w:pPr>
      <w:shd w:val="clear" w:color="auto" w:fill="FFFFFF"/>
      <w:spacing w:before="300" w:line="413" w:lineRule="exact"/>
      <w:ind w:hanging="560"/>
      <w:jc w:val="both"/>
    </w:pPr>
    <w:rPr>
      <w:b w:val="0"/>
      <w:sz w:val="22"/>
    </w:rPr>
  </w:style>
  <w:style w:type="paragraph" w:customStyle="1" w:styleId="Heading31">
    <w:name w:val="Heading #31"/>
    <w:basedOn w:val="Normal"/>
    <w:link w:val="Heading3"/>
    <w:uiPriority w:val="99"/>
    <w:rsid w:val="00357D7D"/>
    <w:pPr>
      <w:shd w:val="clear" w:color="auto" w:fill="FFFFFF"/>
      <w:spacing w:before="780" w:line="422" w:lineRule="exact"/>
      <w:ind w:hanging="300"/>
      <w:jc w:val="both"/>
      <w:outlineLvl w:val="2"/>
    </w:pPr>
    <w:rPr>
      <w:bCs/>
      <w:sz w:val="22"/>
    </w:rPr>
  </w:style>
  <w:style w:type="paragraph" w:customStyle="1" w:styleId="Bodytext101">
    <w:name w:val="Body text (10)1"/>
    <w:basedOn w:val="Normal"/>
    <w:link w:val="Bodytext10"/>
    <w:uiPriority w:val="99"/>
    <w:rsid w:val="00357D7D"/>
    <w:pPr>
      <w:shd w:val="clear" w:color="auto" w:fill="FFFFFF"/>
      <w:spacing w:before="60" w:after="300" w:line="240" w:lineRule="atLeast"/>
      <w:jc w:val="both"/>
    </w:pPr>
    <w:rPr>
      <w:b w:val="0"/>
      <w:i/>
      <w:i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903F365B04AC3C45B5D4F0537FC94952" ma:contentTypeVersion="8" ma:contentTypeDescription="Yeni belge oluşturun." ma:contentTypeScope="" ma:versionID="3cd9e68c7526b01acf13a9997f1cf533">
  <xsd:schema xmlns:xsd="http://www.w3.org/2001/XMLSchema" xmlns:xs="http://www.w3.org/2001/XMLSchema" xmlns:p="http://schemas.microsoft.com/office/2006/metadata/properties" xmlns:ns2="64834d5f-8b16-4531-9e7a-ee35c9c07cc4" xmlns:ns3="9dd7e091-f08d-49d8-ac80-460a5b2c9678" targetNamespace="http://schemas.microsoft.com/office/2006/metadata/properties" ma:root="true" ma:fieldsID="97d5b9b55e155d9a7f2d2366aa9ff2fb" ns2:_="" ns3:_="">
    <xsd:import namespace="64834d5f-8b16-4531-9e7a-ee35c9c07cc4"/>
    <xsd:import namespace="9dd7e091-f08d-49d8-ac80-460a5b2c96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34d5f-8b16-4531-9e7a-ee35c9c07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d7e091-f08d-49d8-ac80-460a5b2c9678"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34D437-82AF-41A5-A3CF-CA83641E762F}"/>
</file>

<file path=customXml/itemProps2.xml><?xml version="1.0" encoding="utf-8"?>
<ds:datastoreItem xmlns:ds="http://schemas.openxmlformats.org/officeDocument/2006/customXml" ds:itemID="{C1317C84-1FA9-4139-83AB-93EEA61B6AC3}"/>
</file>

<file path=customXml/itemProps3.xml><?xml version="1.0" encoding="utf-8"?>
<ds:datastoreItem xmlns:ds="http://schemas.openxmlformats.org/officeDocument/2006/customXml" ds:itemID="{403A4DE7-A1F6-4277-B4AB-0D286D797257}"/>
</file>

<file path=docProps/app.xml><?xml version="1.0" encoding="utf-8"?>
<Properties xmlns="http://schemas.openxmlformats.org/officeDocument/2006/extended-properties" xmlns:vt="http://schemas.openxmlformats.org/officeDocument/2006/docPropsVTypes">
  <Template>Normal</Template>
  <TotalTime>24</TotalTime>
  <Pages>4</Pages>
  <Words>1238</Words>
  <Characters>7062</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baydin</dc:creator>
  <cp:lastModifiedBy>Baver Aydin</cp:lastModifiedBy>
  <cp:revision>16</cp:revision>
  <dcterms:created xsi:type="dcterms:W3CDTF">2018-07-06T11:11:00Z</dcterms:created>
  <dcterms:modified xsi:type="dcterms:W3CDTF">2018-07-18T14:49:00Z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0x010100903F365B04AC3C45B5D4F0537FC94952</vt:lpwstr>
  </property>
</Properties>
</file>