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6F" w:rsidRPr="008E6794" w:rsidRDefault="00BA25F6" w:rsidP="00F34447">
      <w:pPr>
        <w:pStyle w:val="stbilgi"/>
        <w:spacing w:after="120"/>
        <w:jc w:val="center"/>
        <w:rPr>
          <w:rFonts w:ascii="Times New Roman" w:hAnsi="Times New Roman"/>
          <w:b/>
          <w:sz w:val="24"/>
          <w:szCs w:val="24"/>
        </w:rPr>
      </w:pPr>
      <w:r w:rsidRPr="008E6794">
        <w:rPr>
          <w:rFonts w:ascii="Times New Roman" w:hAnsi="Times New Roman"/>
          <w:b/>
          <w:sz w:val="24"/>
          <w:szCs w:val="24"/>
        </w:rPr>
        <w:t xml:space="preserve">KALKINMA KURULU </w:t>
      </w:r>
      <w:r w:rsidR="005348AE" w:rsidRPr="008E6794">
        <w:rPr>
          <w:rFonts w:ascii="Times New Roman" w:hAnsi="Times New Roman"/>
          <w:b/>
          <w:sz w:val="24"/>
          <w:szCs w:val="24"/>
        </w:rPr>
        <w:t xml:space="preserve">TOPLANTISI </w:t>
      </w:r>
      <w:r w:rsidRPr="008E6794">
        <w:rPr>
          <w:rFonts w:ascii="Times New Roman" w:hAnsi="Times New Roman"/>
          <w:b/>
          <w:sz w:val="24"/>
          <w:szCs w:val="24"/>
        </w:rPr>
        <w:t>SONUÇ BİLDİRİSİ</w:t>
      </w:r>
    </w:p>
    <w:p w:rsidR="002C7FB9" w:rsidRPr="008E6794" w:rsidRDefault="00E32D6F" w:rsidP="00520B01">
      <w:pPr>
        <w:spacing w:after="0" w:line="240" w:lineRule="auto"/>
        <w:rPr>
          <w:rFonts w:ascii="Times New Roman" w:hAnsi="Times New Roman"/>
          <w:sz w:val="20"/>
          <w:szCs w:val="20"/>
        </w:rPr>
      </w:pPr>
      <w:r w:rsidRPr="008E6794">
        <w:rPr>
          <w:rFonts w:ascii="Times New Roman" w:hAnsi="Times New Roman"/>
          <w:b/>
          <w:bCs/>
          <w:sz w:val="20"/>
          <w:szCs w:val="20"/>
        </w:rPr>
        <w:t>TARİH</w:t>
      </w:r>
      <w:r w:rsidR="00F2709E" w:rsidRPr="008E6794">
        <w:rPr>
          <w:rFonts w:ascii="Times New Roman" w:hAnsi="Times New Roman"/>
          <w:b/>
          <w:bCs/>
          <w:sz w:val="20"/>
          <w:szCs w:val="20"/>
        </w:rPr>
        <w:tab/>
      </w:r>
      <w:r w:rsidR="002C7FB9" w:rsidRPr="008E6794">
        <w:rPr>
          <w:rFonts w:ascii="Times New Roman" w:hAnsi="Times New Roman"/>
          <w:b/>
          <w:bCs/>
          <w:sz w:val="20"/>
          <w:szCs w:val="20"/>
        </w:rPr>
        <w:t xml:space="preserve">: </w:t>
      </w:r>
      <w:r w:rsidR="00DF2AEC">
        <w:rPr>
          <w:rFonts w:ascii="Times New Roman" w:hAnsi="Times New Roman"/>
          <w:bCs/>
          <w:sz w:val="20"/>
          <w:szCs w:val="20"/>
        </w:rPr>
        <w:t>16</w:t>
      </w:r>
      <w:r w:rsidR="00835C02">
        <w:rPr>
          <w:rFonts w:ascii="Times New Roman" w:hAnsi="Times New Roman"/>
          <w:bCs/>
          <w:sz w:val="20"/>
          <w:szCs w:val="20"/>
        </w:rPr>
        <w:t>.</w:t>
      </w:r>
      <w:r w:rsidR="00DF2AEC">
        <w:rPr>
          <w:rFonts w:ascii="Times New Roman" w:hAnsi="Times New Roman"/>
          <w:bCs/>
          <w:sz w:val="20"/>
          <w:szCs w:val="20"/>
        </w:rPr>
        <w:t>12</w:t>
      </w:r>
      <w:r w:rsidR="00075AC3">
        <w:rPr>
          <w:rFonts w:ascii="Times New Roman" w:hAnsi="Times New Roman"/>
          <w:bCs/>
          <w:sz w:val="20"/>
          <w:szCs w:val="20"/>
        </w:rPr>
        <w:t>.201</w:t>
      </w:r>
      <w:r w:rsidR="00BC66D3">
        <w:rPr>
          <w:rFonts w:ascii="Times New Roman" w:hAnsi="Times New Roman"/>
          <w:bCs/>
          <w:sz w:val="20"/>
          <w:szCs w:val="20"/>
        </w:rPr>
        <w:t>5</w:t>
      </w:r>
    </w:p>
    <w:p w:rsidR="002C7FB9" w:rsidRPr="008E6794" w:rsidRDefault="002C7FB9" w:rsidP="00520B01">
      <w:pPr>
        <w:spacing w:after="120" w:line="240" w:lineRule="auto"/>
        <w:rPr>
          <w:rFonts w:ascii="Times New Roman" w:hAnsi="Times New Roman"/>
          <w:sz w:val="20"/>
          <w:szCs w:val="20"/>
        </w:rPr>
      </w:pPr>
      <w:bookmarkStart w:id="0" w:name="Metin2"/>
      <w:bookmarkEnd w:id="0"/>
      <w:r w:rsidRPr="008E6794">
        <w:rPr>
          <w:rFonts w:ascii="Times New Roman" w:hAnsi="Times New Roman"/>
          <w:b/>
          <w:bCs/>
          <w:sz w:val="20"/>
          <w:szCs w:val="20"/>
        </w:rPr>
        <w:t>NO</w:t>
      </w:r>
      <w:r w:rsidR="005B32AA" w:rsidRPr="008E6794">
        <w:rPr>
          <w:rFonts w:ascii="Times New Roman" w:hAnsi="Times New Roman"/>
          <w:b/>
          <w:bCs/>
          <w:sz w:val="20"/>
          <w:szCs w:val="20"/>
        </w:rPr>
        <w:tab/>
      </w:r>
      <w:r w:rsidRPr="008E6794">
        <w:rPr>
          <w:rFonts w:ascii="Times New Roman" w:hAnsi="Times New Roman"/>
          <w:b/>
          <w:bCs/>
          <w:sz w:val="20"/>
          <w:szCs w:val="20"/>
        </w:rPr>
        <w:t xml:space="preserve">: </w:t>
      </w:r>
      <w:r w:rsidRPr="008E6794">
        <w:rPr>
          <w:rFonts w:ascii="Times New Roman" w:hAnsi="Times New Roman"/>
          <w:bCs/>
          <w:sz w:val="20"/>
          <w:szCs w:val="20"/>
        </w:rPr>
        <w:t>20</w:t>
      </w:r>
      <w:r w:rsidR="000463DE" w:rsidRPr="008E6794">
        <w:rPr>
          <w:rFonts w:ascii="Times New Roman" w:hAnsi="Times New Roman"/>
          <w:bCs/>
          <w:sz w:val="20"/>
          <w:szCs w:val="20"/>
        </w:rPr>
        <w:t>1</w:t>
      </w:r>
      <w:r w:rsidR="00BC66D3">
        <w:rPr>
          <w:rFonts w:ascii="Times New Roman" w:hAnsi="Times New Roman"/>
          <w:bCs/>
          <w:sz w:val="20"/>
          <w:szCs w:val="20"/>
        </w:rPr>
        <w:t>5</w:t>
      </w:r>
      <w:r w:rsidRPr="008E6794">
        <w:rPr>
          <w:rFonts w:ascii="Times New Roman" w:hAnsi="Times New Roman"/>
          <w:bCs/>
          <w:sz w:val="20"/>
          <w:szCs w:val="20"/>
        </w:rPr>
        <w:t>/</w:t>
      </w:r>
      <w:r w:rsidR="008E6794" w:rsidRPr="008E6794">
        <w:rPr>
          <w:rFonts w:ascii="Times New Roman" w:hAnsi="Times New Roman"/>
          <w:bCs/>
          <w:sz w:val="20"/>
          <w:szCs w:val="20"/>
        </w:rPr>
        <w:t>0</w:t>
      </w:r>
      <w:r w:rsidR="00DF2AEC">
        <w:rPr>
          <w:rFonts w:ascii="Times New Roman" w:hAnsi="Times New Roman"/>
          <w:bCs/>
          <w:sz w:val="20"/>
          <w:szCs w:val="20"/>
        </w:rPr>
        <w:t>2</w:t>
      </w:r>
    </w:p>
    <w:p w:rsidR="008175AF" w:rsidRPr="00C12CF7" w:rsidRDefault="008175AF" w:rsidP="00F34447">
      <w:pPr>
        <w:spacing w:after="120"/>
        <w:ind w:firstLine="567"/>
        <w:jc w:val="both"/>
        <w:rPr>
          <w:rFonts w:ascii="Times New Roman" w:hAnsi="Times New Roman"/>
          <w:sz w:val="24"/>
          <w:szCs w:val="24"/>
        </w:rPr>
      </w:pPr>
      <w:bookmarkStart w:id="1" w:name="Metin3"/>
      <w:bookmarkEnd w:id="1"/>
      <w:r w:rsidRPr="00C12CF7">
        <w:rPr>
          <w:rFonts w:ascii="Times New Roman" w:hAnsi="Times New Roman"/>
          <w:sz w:val="24"/>
          <w:szCs w:val="24"/>
        </w:rPr>
        <w:t xml:space="preserve">Kalkınma Kurulumuz, 25.01.2006 tarih ve </w:t>
      </w:r>
      <w:r w:rsidRPr="00C12CF7">
        <w:rPr>
          <w:rFonts w:ascii="Times New Roman" w:hAnsi="Times New Roman"/>
          <w:i/>
          <w:sz w:val="24"/>
          <w:szCs w:val="24"/>
        </w:rPr>
        <w:t>5449 sayılı Kanun</w:t>
      </w:r>
      <w:r w:rsidRPr="00C12CF7">
        <w:rPr>
          <w:rFonts w:ascii="Times New Roman" w:hAnsi="Times New Roman"/>
          <w:sz w:val="24"/>
          <w:szCs w:val="24"/>
        </w:rPr>
        <w:t>un 8 inci maddesi</w:t>
      </w:r>
      <w:r w:rsidRPr="00C12CF7">
        <w:rPr>
          <w:rFonts w:ascii="Times New Roman" w:hAnsi="Times New Roman"/>
          <w:bCs/>
          <w:sz w:val="24"/>
          <w:szCs w:val="24"/>
        </w:rPr>
        <w:t xml:space="preserve"> ve </w:t>
      </w:r>
      <w:r w:rsidRPr="00C12CF7">
        <w:rPr>
          <w:rFonts w:ascii="Times New Roman" w:hAnsi="Times New Roman"/>
          <w:sz w:val="24"/>
          <w:szCs w:val="24"/>
        </w:rPr>
        <w:t xml:space="preserve">18.09.2009 tarih ve 27353 sayılı Resmi Gazete’de yayınlanan </w:t>
      </w:r>
      <w:r w:rsidRPr="00C12CF7">
        <w:rPr>
          <w:rFonts w:ascii="Times New Roman" w:hAnsi="Times New Roman"/>
          <w:sz w:val="24"/>
          <w:szCs w:val="24"/>
          <w:lang w:val="sv-SE"/>
        </w:rPr>
        <w:t xml:space="preserve">2009/15433 Karar Sayılı </w:t>
      </w:r>
      <w:r w:rsidRPr="00C12CF7">
        <w:rPr>
          <w:rFonts w:ascii="Times New Roman" w:hAnsi="Times New Roman"/>
          <w:sz w:val="24"/>
          <w:szCs w:val="24"/>
        </w:rPr>
        <w:t xml:space="preserve">Bakanlar Kurulu Kararı EK-1’i olan </w:t>
      </w:r>
      <w:r w:rsidRPr="00C12CF7">
        <w:rPr>
          <w:rFonts w:ascii="Times New Roman" w:hAnsi="Times New Roman"/>
          <w:i/>
          <w:sz w:val="24"/>
          <w:szCs w:val="24"/>
        </w:rPr>
        <w:t>Kalkınma Ajansları Çalışma Usul ve Esaslarının</w:t>
      </w:r>
      <w:r w:rsidRPr="00C12CF7">
        <w:rPr>
          <w:rFonts w:ascii="Times New Roman" w:hAnsi="Times New Roman"/>
          <w:b/>
          <w:sz w:val="24"/>
          <w:szCs w:val="24"/>
        </w:rPr>
        <w:t xml:space="preserve"> </w:t>
      </w:r>
      <w:r w:rsidRPr="00C12CF7">
        <w:rPr>
          <w:rFonts w:ascii="Times New Roman" w:hAnsi="Times New Roman"/>
          <w:sz w:val="24"/>
          <w:szCs w:val="24"/>
        </w:rPr>
        <w:t>4 ve 5’inci maddesi</w:t>
      </w:r>
      <w:r w:rsidRPr="00C12CF7">
        <w:rPr>
          <w:rFonts w:ascii="Times New Roman" w:hAnsi="Times New Roman"/>
          <w:bCs/>
          <w:sz w:val="24"/>
          <w:szCs w:val="24"/>
        </w:rPr>
        <w:t xml:space="preserve"> gereği,</w:t>
      </w:r>
      <w:r w:rsidRPr="00C12CF7">
        <w:rPr>
          <w:rFonts w:ascii="Times New Roman" w:hAnsi="Times New Roman"/>
          <w:sz w:val="24"/>
          <w:szCs w:val="24"/>
        </w:rPr>
        <w:t xml:space="preserve"> </w:t>
      </w:r>
      <w:r w:rsidR="00BC66D3" w:rsidRPr="008E6794">
        <w:rPr>
          <w:rFonts w:ascii="Times New Roman" w:hAnsi="Times New Roman"/>
          <w:sz w:val="24"/>
          <w:szCs w:val="24"/>
        </w:rPr>
        <w:t xml:space="preserve">toplantı yeter sayısı sağlanarak, </w:t>
      </w:r>
      <w:r w:rsidR="00DF2AEC">
        <w:rPr>
          <w:rFonts w:ascii="Times New Roman" w:hAnsi="Times New Roman"/>
          <w:b/>
          <w:sz w:val="24"/>
          <w:szCs w:val="24"/>
        </w:rPr>
        <w:t>16.12</w:t>
      </w:r>
      <w:r w:rsidR="00BC66D3" w:rsidRPr="008E6794">
        <w:rPr>
          <w:rFonts w:ascii="Times New Roman" w:hAnsi="Times New Roman"/>
          <w:b/>
          <w:sz w:val="24"/>
          <w:szCs w:val="24"/>
        </w:rPr>
        <w:t>.201</w:t>
      </w:r>
      <w:r w:rsidR="00BC66D3">
        <w:rPr>
          <w:rFonts w:ascii="Times New Roman" w:hAnsi="Times New Roman"/>
          <w:b/>
          <w:sz w:val="24"/>
          <w:szCs w:val="24"/>
        </w:rPr>
        <w:t>5</w:t>
      </w:r>
      <w:r w:rsidR="00BC66D3" w:rsidRPr="008E6794">
        <w:rPr>
          <w:rFonts w:ascii="Times New Roman" w:hAnsi="Times New Roman"/>
          <w:bCs/>
          <w:sz w:val="24"/>
          <w:szCs w:val="24"/>
        </w:rPr>
        <w:t xml:space="preserve"> </w:t>
      </w:r>
      <w:r w:rsidR="00BC66D3">
        <w:rPr>
          <w:rFonts w:ascii="Times New Roman" w:hAnsi="Times New Roman"/>
          <w:b/>
          <w:sz w:val="24"/>
          <w:szCs w:val="24"/>
        </w:rPr>
        <w:t>Çarşamba</w:t>
      </w:r>
      <w:r w:rsidR="00BC66D3" w:rsidRPr="008E6794">
        <w:rPr>
          <w:rFonts w:ascii="Times New Roman" w:hAnsi="Times New Roman"/>
          <w:b/>
          <w:sz w:val="24"/>
          <w:szCs w:val="24"/>
        </w:rPr>
        <w:t xml:space="preserve"> </w:t>
      </w:r>
      <w:r w:rsidR="00BC66D3" w:rsidRPr="008E6794">
        <w:rPr>
          <w:rFonts w:ascii="Times New Roman" w:hAnsi="Times New Roman"/>
          <w:sz w:val="24"/>
          <w:szCs w:val="24"/>
        </w:rPr>
        <w:t>günü saat</w:t>
      </w:r>
      <w:r w:rsidR="00DF2AEC">
        <w:rPr>
          <w:rFonts w:ascii="Times New Roman" w:hAnsi="Times New Roman"/>
          <w:b/>
          <w:sz w:val="24"/>
          <w:szCs w:val="24"/>
        </w:rPr>
        <w:t xml:space="preserve"> 11</w:t>
      </w:r>
      <w:r w:rsidR="00BC66D3" w:rsidRPr="008E6794">
        <w:rPr>
          <w:rFonts w:ascii="Times New Roman" w:hAnsi="Times New Roman"/>
          <w:b/>
          <w:sz w:val="24"/>
          <w:szCs w:val="24"/>
        </w:rPr>
        <w:t>.</w:t>
      </w:r>
      <w:r w:rsidR="00DF2AEC">
        <w:rPr>
          <w:rFonts w:ascii="Times New Roman" w:hAnsi="Times New Roman"/>
          <w:b/>
          <w:sz w:val="24"/>
          <w:szCs w:val="24"/>
        </w:rPr>
        <w:t>0</w:t>
      </w:r>
      <w:r w:rsidR="00BC66D3" w:rsidRPr="008E6794">
        <w:rPr>
          <w:rFonts w:ascii="Times New Roman" w:hAnsi="Times New Roman"/>
          <w:b/>
          <w:sz w:val="24"/>
          <w:szCs w:val="24"/>
        </w:rPr>
        <w:t>0</w:t>
      </w:r>
      <w:r w:rsidR="00BC66D3" w:rsidRPr="008E6794">
        <w:rPr>
          <w:rFonts w:ascii="Times New Roman" w:hAnsi="Times New Roman"/>
          <w:sz w:val="24"/>
          <w:szCs w:val="24"/>
        </w:rPr>
        <w:t>’</w:t>
      </w:r>
      <w:r w:rsidR="00BC66D3">
        <w:rPr>
          <w:rFonts w:ascii="Times New Roman" w:hAnsi="Times New Roman"/>
          <w:sz w:val="24"/>
          <w:szCs w:val="24"/>
        </w:rPr>
        <w:t>da</w:t>
      </w:r>
      <w:r w:rsidR="00BC66D3" w:rsidRPr="008E6794">
        <w:rPr>
          <w:rFonts w:ascii="Times New Roman" w:hAnsi="Times New Roman"/>
          <w:sz w:val="24"/>
          <w:szCs w:val="24"/>
        </w:rPr>
        <w:t xml:space="preserve">, </w:t>
      </w:r>
      <w:r w:rsidR="00DF2AEC">
        <w:rPr>
          <w:rFonts w:ascii="Times New Roman" w:hAnsi="Times New Roman"/>
          <w:sz w:val="24"/>
          <w:szCs w:val="24"/>
        </w:rPr>
        <w:t>Şanlıurfa</w:t>
      </w:r>
      <w:r w:rsidR="00BC66D3" w:rsidRPr="008E6794">
        <w:rPr>
          <w:rFonts w:ascii="Times New Roman" w:hAnsi="Times New Roman"/>
          <w:sz w:val="24"/>
          <w:szCs w:val="24"/>
        </w:rPr>
        <w:t xml:space="preserve"> </w:t>
      </w:r>
      <w:proofErr w:type="spellStart"/>
      <w:r w:rsidR="00DF2AEC">
        <w:rPr>
          <w:rFonts w:ascii="Times New Roman" w:hAnsi="Times New Roman"/>
          <w:bCs/>
          <w:color w:val="000000"/>
          <w:sz w:val="24"/>
          <w:szCs w:val="24"/>
        </w:rPr>
        <w:t>Nevali</w:t>
      </w:r>
      <w:proofErr w:type="spellEnd"/>
      <w:r w:rsidR="00DF2AEC">
        <w:rPr>
          <w:rFonts w:ascii="Times New Roman" w:hAnsi="Times New Roman"/>
          <w:bCs/>
          <w:color w:val="000000"/>
          <w:sz w:val="24"/>
          <w:szCs w:val="24"/>
        </w:rPr>
        <w:t xml:space="preserve"> </w:t>
      </w:r>
      <w:proofErr w:type="spellStart"/>
      <w:r w:rsidR="00DF2AEC">
        <w:rPr>
          <w:rFonts w:ascii="Times New Roman" w:hAnsi="Times New Roman"/>
          <w:bCs/>
          <w:color w:val="000000"/>
          <w:sz w:val="24"/>
          <w:szCs w:val="24"/>
        </w:rPr>
        <w:t>Hoteli</w:t>
      </w:r>
      <w:proofErr w:type="spellEnd"/>
      <w:r w:rsidR="00DF2AEC">
        <w:rPr>
          <w:rFonts w:ascii="Times New Roman" w:hAnsi="Times New Roman"/>
          <w:bCs/>
          <w:color w:val="000000"/>
          <w:sz w:val="24"/>
          <w:szCs w:val="24"/>
        </w:rPr>
        <w:t xml:space="preserve"> </w:t>
      </w:r>
      <w:r w:rsidR="00BC66D3" w:rsidRPr="008E6794">
        <w:rPr>
          <w:rFonts w:ascii="Times New Roman" w:hAnsi="Times New Roman"/>
          <w:sz w:val="24"/>
          <w:szCs w:val="24"/>
        </w:rPr>
        <w:t>Toplantı Salonu’nda toplandı</w:t>
      </w:r>
      <w:r w:rsidRPr="00C12CF7">
        <w:rPr>
          <w:rFonts w:ascii="Times New Roman" w:hAnsi="Times New Roman"/>
          <w:sz w:val="24"/>
          <w:szCs w:val="24"/>
        </w:rPr>
        <w:t xml:space="preserve">. </w:t>
      </w:r>
    </w:p>
    <w:p w:rsidR="002C7FB9" w:rsidRDefault="00DE598B" w:rsidP="00F34447">
      <w:pPr>
        <w:spacing w:after="120"/>
        <w:ind w:firstLine="567"/>
        <w:jc w:val="both"/>
        <w:rPr>
          <w:rFonts w:ascii="Times New Roman" w:hAnsi="Times New Roman"/>
          <w:sz w:val="24"/>
          <w:szCs w:val="24"/>
        </w:rPr>
      </w:pPr>
      <w:r w:rsidRPr="00C12CF7">
        <w:rPr>
          <w:rFonts w:ascii="Times New Roman" w:hAnsi="Times New Roman"/>
          <w:bCs/>
          <w:sz w:val="24"/>
          <w:szCs w:val="24"/>
        </w:rPr>
        <w:t>T</w:t>
      </w:r>
      <w:r w:rsidR="008A2B35" w:rsidRPr="00C12CF7">
        <w:rPr>
          <w:rFonts w:ascii="Times New Roman" w:hAnsi="Times New Roman"/>
          <w:bCs/>
          <w:sz w:val="24"/>
          <w:szCs w:val="24"/>
        </w:rPr>
        <w:t>oplantı</w:t>
      </w:r>
      <w:r w:rsidR="005717FA" w:rsidRPr="00C12CF7">
        <w:rPr>
          <w:rFonts w:ascii="Times New Roman" w:hAnsi="Times New Roman"/>
          <w:bCs/>
          <w:sz w:val="24"/>
          <w:szCs w:val="24"/>
        </w:rPr>
        <w:t xml:space="preserve"> </w:t>
      </w:r>
      <w:r w:rsidR="00CE7C3D" w:rsidRPr="00C12CF7">
        <w:rPr>
          <w:rFonts w:ascii="Times New Roman" w:hAnsi="Times New Roman"/>
          <w:sz w:val="24"/>
          <w:szCs w:val="24"/>
        </w:rPr>
        <w:t>sonucun</w:t>
      </w:r>
      <w:r w:rsidR="00F131B8" w:rsidRPr="00C12CF7">
        <w:rPr>
          <w:rFonts w:ascii="Times New Roman" w:hAnsi="Times New Roman"/>
          <w:sz w:val="24"/>
          <w:szCs w:val="24"/>
        </w:rPr>
        <w:t>da</w:t>
      </w:r>
      <w:r w:rsidR="002C7FB9" w:rsidRPr="00C12CF7">
        <w:rPr>
          <w:rFonts w:ascii="Times New Roman" w:hAnsi="Times New Roman"/>
          <w:sz w:val="24"/>
          <w:szCs w:val="24"/>
        </w:rPr>
        <w:t>;</w:t>
      </w:r>
    </w:p>
    <w:p w:rsidR="002B13CD" w:rsidRDefault="001A1FC2" w:rsidP="002B13CD">
      <w:pPr>
        <w:pStyle w:val="ListeParagraf"/>
        <w:numPr>
          <w:ilvl w:val="0"/>
          <w:numId w:val="21"/>
        </w:numPr>
        <w:jc w:val="both"/>
        <w:rPr>
          <w:rFonts w:ascii="Times New Roman" w:hAnsi="Times New Roman"/>
          <w:sz w:val="24"/>
          <w:szCs w:val="24"/>
        </w:rPr>
      </w:pPr>
      <w:r>
        <w:rPr>
          <w:rFonts w:ascii="Times New Roman" w:hAnsi="Times New Roman"/>
          <w:sz w:val="24"/>
          <w:szCs w:val="24"/>
        </w:rPr>
        <w:t xml:space="preserve">Bölgesel Gelişme Yüksek Kurulunun </w:t>
      </w:r>
      <w:r w:rsidRPr="00187628">
        <w:rPr>
          <w:rFonts w:ascii="Times New Roman" w:hAnsi="Times New Roman"/>
          <w:sz w:val="24"/>
          <w:szCs w:val="24"/>
        </w:rPr>
        <w:t xml:space="preserve">30.12.2014 tarih ve 2014/1 sayılı kararıyla </w:t>
      </w:r>
      <w:r w:rsidRPr="008A72F1">
        <w:rPr>
          <w:rFonts w:ascii="Times New Roman" w:hAnsi="Times New Roman"/>
          <w:bCs/>
          <w:sz w:val="24"/>
          <w:szCs w:val="24"/>
        </w:rPr>
        <w:t>onaylanarak</w:t>
      </w:r>
      <w:r w:rsidRPr="00187628">
        <w:rPr>
          <w:rFonts w:ascii="Times New Roman" w:hAnsi="Times New Roman"/>
          <w:b/>
          <w:bCs/>
          <w:sz w:val="24"/>
          <w:szCs w:val="24"/>
        </w:rPr>
        <w:t xml:space="preserve"> </w:t>
      </w:r>
      <w:r>
        <w:rPr>
          <w:rFonts w:ascii="Times New Roman" w:hAnsi="Times New Roman"/>
          <w:sz w:val="24"/>
          <w:szCs w:val="24"/>
        </w:rPr>
        <w:t xml:space="preserve">yürürlüğe giren </w:t>
      </w:r>
      <w:r w:rsidR="002B13CD" w:rsidRPr="008A72F1">
        <w:rPr>
          <w:rFonts w:ascii="Times New Roman" w:hAnsi="Times New Roman"/>
          <w:b/>
          <w:sz w:val="24"/>
          <w:szCs w:val="24"/>
        </w:rPr>
        <w:t>TRC2 (Diyarbakır-Şan</w:t>
      </w:r>
      <w:r w:rsidRPr="008A72F1">
        <w:rPr>
          <w:rFonts w:ascii="Times New Roman" w:hAnsi="Times New Roman"/>
          <w:b/>
          <w:sz w:val="24"/>
          <w:szCs w:val="24"/>
        </w:rPr>
        <w:t>lıurfa) 2014-2023 Bölge Planına</w:t>
      </w:r>
      <w:r w:rsidR="002B13CD">
        <w:rPr>
          <w:rFonts w:ascii="Times New Roman" w:hAnsi="Times New Roman"/>
          <w:sz w:val="24"/>
          <w:szCs w:val="24"/>
        </w:rPr>
        <w:t xml:space="preserve"> </w:t>
      </w:r>
      <w:r>
        <w:rPr>
          <w:rFonts w:ascii="Times New Roman" w:hAnsi="Times New Roman"/>
          <w:sz w:val="24"/>
          <w:szCs w:val="24"/>
        </w:rPr>
        <w:t xml:space="preserve">ilişkin ilerlemeler Kalkınma Kurulumuz tarafından </w:t>
      </w:r>
      <w:r w:rsidR="008A72F1">
        <w:rPr>
          <w:rFonts w:ascii="Times New Roman" w:hAnsi="Times New Roman"/>
          <w:sz w:val="24"/>
          <w:szCs w:val="24"/>
        </w:rPr>
        <w:t>takip edilmektedir</w:t>
      </w:r>
      <w:r w:rsidR="002B13CD">
        <w:rPr>
          <w:rFonts w:ascii="Times New Roman" w:hAnsi="Times New Roman"/>
          <w:sz w:val="24"/>
          <w:szCs w:val="24"/>
        </w:rPr>
        <w:t xml:space="preserve">. </w:t>
      </w:r>
      <w:r w:rsidR="00623925">
        <w:rPr>
          <w:rFonts w:ascii="Times New Roman" w:hAnsi="Times New Roman"/>
          <w:sz w:val="24"/>
          <w:szCs w:val="24"/>
        </w:rPr>
        <w:t>Bölge Planına</w:t>
      </w:r>
      <w:r w:rsidR="0031638C">
        <w:rPr>
          <w:rFonts w:ascii="Times New Roman" w:hAnsi="Times New Roman"/>
          <w:sz w:val="24"/>
          <w:szCs w:val="24"/>
        </w:rPr>
        <w:t xml:space="preserve"> ilişkin </w:t>
      </w:r>
      <w:r w:rsidR="00623925">
        <w:rPr>
          <w:rFonts w:ascii="Times New Roman" w:hAnsi="Times New Roman"/>
          <w:sz w:val="24"/>
          <w:szCs w:val="24"/>
        </w:rPr>
        <w:t xml:space="preserve">kararların hayata geçirilmesi </w:t>
      </w:r>
      <w:r w:rsidR="008A72F1">
        <w:rPr>
          <w:rFonts w:ascii="Times New Roman" w:hAnsi="Times New Roman"/>
          <w:sz w:val="24"/>
          <w:szCs w:val="24"/>
        </w:rPr>
        <w:t xml:space="preserve">için Kalkınma Kurulumuz bünyesinde kurulan </w:t>
      </w:r>
      <w:r w:rsidR="008A72F1" w:rsidRPr="00752F2E">
        <w:rPr>
          <w:rFonts w:ascii="Times New Roman" w:hAnsi="Times New Roman"/>
          <w:b/>
          <w:sz w:val="24"/>
          <w:szCs w:val="24"/>
        </w:rPr>
        <w:t xml:space="preserve">Bölge Planı Koordinasyon ve İzleme Komisyonlarınca </w:t>
      </w:r>
      <w:r w:rsidR="008A72F1">
        <w:rPr>
          <w:rFonts w:ascii="Times New Roman" w:hAnsi="Times New Roman"/>
          <w:sz w:val="24"/>
          <w:szCs w:val="24"/>
        </w:rPr>
        <w:t xml:space="preserve">hazırlanan </w:t>
      </w:r>
      <w:r w:rsidR="008A72F1" w:rsidRPr="00752F2E">
        <w:rPr>
          <w:rFonts w:ascii="Times New Roman" w:hAnsi="Times New Roman"/>
          <w:b/>
          <w:sz w:val="24"/>
          <w:szCs w:val="24"/>
        </w:rPr>
        <w:t>ilerleme raporları</w:t>
      </w:r>
      <w:r w:rsidR="008A72F1">
        <w:rPr>
          <w:rFonts w:ascii="Times New Roman" w:hAnsi="Times New Roman"/>
          <w:sz w:val="24"/>
          <w:szCs w:val="24"/>
        </w:rPr>
        <w:t xml:space="preserve"> </w:t>
      </w:r>
      <w:r w:rsidR="00402C3B">
        <w:rPr>
          <w:rFonts w:ascii="Times New Roman" w:hAnsi="Times New Roman"/>
          <w:sz w:val="24"/>
          <w:szCs w:val="24"/>
        </w:rPr>
        <w:t>ilgili kurum kuruluşların dikkatine sunulmaktadır</w:t>
      </w:r>
      <w:r w:rsidR="008A72F1">
        <w:rPr>
          <w:rFonts w:ascii="Times New Roman" w:hAnsi="Times New Roman"/>
          <w:sz w:val="24"/>
          <w:szCs w:val="24"/>
        </w:rPr>
        <w:t xml:space="preserve">. </w:t>
      </w:r>
      <w:r w:rsidR="00623925">
        <w:rPr>
          <w:rFonts w:ascii="Times New Roman" w:hAnsi="Times New Roman"/>
          <w:sz w:val="24"/>
          <w:szCs w:val="24"/>
        </w:rPr>
        <w:t xml:space="preserve">Plandaki gelişme eksenleri, </w:t>
      </w:r>
      <w:r w:rsidR="00623925" w:rsidRPr="00B11E55">
        <w:rPr>
          <w:rFonts w:ascii="Times New Roman" w:hAnsi="Times New Roman"/>
          <w:sz w:val="24"/>
          <w:szCs w:val="24"/>
        </w:rPr>
        <w:t xml:space="preserve">strateji ve hedefler doğrultusunda </w:t>
      </w:r>
      <w:r w:rsidR="00086FC3" w:rsidRPr="00B11E55">
        <w:rPr>
          <w:rFonts w:ascii="Times New Roman" w:hAnsi="Times New Roman"/>
          <w:sz w:val="24"/>
          <w:szCs w:val="24"/>
        </w:rPr>
        <w:t xml:space="preserve">Bölgede </w:t>
      </w:r>
      <w:r w:rsidR="00623925">
        <w:rPr>
          <w:rFonts w:ascii="Times New Roman" w:hAnsi="Times New Roman"/>
          <w:sz w:val="24"/>
          <w:szCs w:val="24"/>
        </w:rPr>
        <w:t xml:space="preserve">iktisadi, </w:t>
      </w:r>
      <w:r w:rsidR="00623925" w:rsidRPr="00B11E55">
        <w:rPr>
          <w:rFonts w:ascii="Times New Roman" w:hAnsi="Times New Roman"/>
          <w:sz w:val="24"/>
          <w:szCs w:val="24"/>
        </w:rPr>
        <w:t xml:space="preserve">sosyal </w:t>
      </w:r>
      <w:r w:rsidR="00623925">
        <w:rPr>
          <w:rFonts w:ascii="Times New Roman" w:hAnsi="Times New Roman"/>
          <w:sz w:val="24"/>
          <w:szCs w:val="24"/>
        </w:rPr>
        <w:t>hayat ve çevre konularında</w:t>
      </w:r>
      <w:r w:rsidR="00623925" w:rsidRPr="00B11E55">
        <w:rPr>
          <w:rFonts w:ascii="Times New Roman" w:hAnsi="Times New Roman"/>
          <w:sz w:val="24"/>
          <w:szCs w:val="24"/>
        </w:rPr>
        <w:t xml:space="preserve"> </w:t>
      </w:r>
      <w:r w:rsidR="00623925">
        <w:rPr>
          <w:rFonts w:ascii="Times New Roman" w:hAnsi="Times New Roman"/>
          <w:sz w:val="24"/>
          <w:szCs w:val="24"/>
        </w:rPr>
        <w:t xml:space="preserve">öncelikli müdahale alanları acilen ele alınmalıdır. </w:t>
      </w:r>
      <w:r w:rsidR="002B13CD">
        <w:rPr>
          <w:rFonts w:ascii="Times New Roman" w:hAnsi="Times New Roman"/>
          <w:sz w:val="24"/>
          <w:szCs w:val="24"/>
        </w:rPr>
        <w:t xml:space="preserve">Bu bağlamda Bölgenin sorunlarının çözümü ve yerel potansiyelin harekete geçirilmesi için kapsamlı bir kalkınma stratejisi ortaya koyan </w:t>
      </w:r>
      <w:r w:rsidR="008A72F1">
        <w:rPr>
          <w:rFonts w:ascii="Times New Roman" w:hAnsi="Times New Roman"/>
          <w:sz w:val="24"/>
          <w:szCs w:val="24"/>
        </w:rPr>
        <w:t>Plan</w:t>
      </w:r>
      <w:r w:rsidR="002B13CD">
        <w:rPr>
          <w:rFonts w:ascii="Times New Roman" w:hAnsi="Times New Roman"/>
          <w:sz w:val="24"/>
          <w:szCs w:val="24"/>
        </w:rPr>
        <w:t xml:space="preserve">, bölgedeki kurum-kuruluşlar tarafından yeni yatırım kararlarında, çalışma programlarında ve stratejik plan çalışmalarında dikkate alınmalıdır. </w:t>
      </w:r>
    </w:p>
    <w:p w:rsidR="00DA4B64" w:rsidRPr="00B11E55" w:rsidRDefault="00DA4B64" w:rsidP="002B13CD">
      <w:pPr>
        <w:pStyle w:val="ListeParagraf"/>
        <w:numPr>
          <w:ilvl w:val="0"/>
          <w:numId w:val="21"/>
        </w:numPr>
        <w:jc w:val="both"/>
        <w:rPr>
          <w:rFonts w:ascii="Times New Roman" w:hAnsi="Times New Roman"/>
          <w:sz w:val="24"/>
          <w:szCs w:val="24"/>
        </w:rPr>
      </w:pPr>
      <w:r>
        <w:rPr>
          <w:rFonts w:ascii="Times New Roman" w:hAnsi="Times New Roman"/>
          <w:sz w:val="24"/>
          <w:szCs w:val="24"/>
        </w:rPr>
        <w:t>Bölgemizde yerel düzeyde kurumsal kapasitenin geliştirilmesi ve insan kaynaklarının niteliklerinin artırılması kritik öneme sahip olduğu, kurum kuruluşların yönetici ve uzman personel açısından geliştirilmesi gerektiği değerlendirilmiştir.</w:t>
      </w:r>
    </w:p>
    <w:p w:rsidR="006A1671" w:rsidRDefault="006A1671" w:rsidP="006A1671">
      <w:pPr>
        <w:pStyle w:val="ListeParagraf"/>
        <w:numPr>
          <w:ilvl w:val="0"/>
          <w:numId w:val="21"/>
        </w:numPr>
        <w:spacing w:after="120"/>
        <w:contextualSpacing w:val="0"/>
        <w:jc w:val="both"/>
        <w:rPr>
          <w:rFonts w:ascii="Times New Roman" w:hAnsi="Times New Roman"/>
          <w:sz w:val="24"/>
          <w:szCs w:val="24"/>
        </w:rPr>
      </w:pPr>
      <w:r w:rsidRPr="00350BC4">
        <w:rPr>
          <w:rFonts w:ascii="Times New Roman" w:hAnsi="Times New Roman"/>
          <w:sz w:val="24"/>
          <w:szCs w:val="24"/>
        </w:rPr>
        <w:t>Karacadağ Kalkınma Ajansı, kurulduğu günden bu zamana kadar araştırma, planlama, program yönetme, izleme-değerlendirme, yatırım promosyon ve destek faali</w:t>
      </w:r>
      <w:r w:rsidR="00086FC3">
        <w:rPr>
          <w:rFonts w:ascii="Times New Roman" w:hAnsi="Times New Roman"/>
          <w:sz w:val="24"/>
          <w:szCs w:val="24"/>
        </w:rPr>
        <w:t>yetlerini aralıksız sürdürmektedir</w:t>
      </w:r>
      <w:r w:rsidRPr="00350BC4">
        <w:rPr>
          <w:rFonts w:ascii="Times New Roman" w:hAnsi="Times New Roman"/>
          <w:sz w:val="24"/>
          <w:szCs w:val="24"/>
        </w:rPr>
        <w:t xml:space="preserve">. </w:t>
      </w:r>
      <w:r w:rsidR="00086FC3">
        <w:rPr>
          <w:rFonts w:ascii="Times New Roman" w:hAnsi="Times New Roman"/>
          <w:sz w:val="24"/>
          <w:szCs w:val="24"/>
        </w:rPr>
        <w:t xml:space="preserve">Kuruluşunun 6. yılını geride bırakan Ajans, </w:t>
      </w:r>
      <w:r w:rsidRPr="00350BC4">
        <w:rPr>
          <w:rFonts w:ascii="Times New Roman" w:hAnsi="Times New Roman"/>
          <w:sz w:val="24"/>
          <w:szCs w:val="24"/>
        </w:rPr>
        <w:t xml:space="preserve">yapmış olduğu araştırmalar ve yürütmekte olduğu planlama çalışmaları ile Bölgenin mevcut durumunu, potansiyellerini, gelişme ve kalkınmanın önündeki engelleri ortaya koymaktadır. Bölgenin kalkınmasına yönelik temel gelişme eksenlerini, amaç ve önceliklerini belirleyerek, bu amaç ve öncelikler çerçevesinde uyguladığı mali ve teknik destek programları ile </w:t>
      </w:r>
      <w:r w:rsidR="00450725">
        <w:rPr>
          <w:rFonts w:ascii="Times New Roman" w:hAnsi="Times New Roman"/>
          <w:sz w:val="24"/>
          <w:szCs w:val="24"/>
        </w:rPr>
        <w:t>B</w:t>
      </w:r>
      <w:r w:rsidRPr="00350BC4">
        <w:rPr>
          <w:rFonts w:ascii="Times New Roman" w:hAnsi="Times New Roman"/>
          <w:sz w:val="24"/>
          <w:szCs w:val="24"/>
        </w:rPr>
        <w:t>ölgen</w:t>
      </w:r>
      <w:r w:rsidR="00752F2E">
        <w:rPr>
          <w:rFonts w:ascii="Times New Roman" w:hAnsi="Times New Roman"/>
          <w:sz w:val="24"/>
          <w:szCs w:val="24"/>
        </w:rPr>
        <w:t>in gelişimine katkı sunmaya devam etmektedir.</w:t>
      </w:r>
      <w:r w:rsidRPr="00350BC4">
        <w:rPr>
          <w:rFonts w:ascii="Times New Roman" w:hAnsi="Times New Roman"/>
          <w:sz w:val="24"/>
          <w:szCs w:val="24"/>
        </w:rPr>
        <w:t xml:space="preserve"> </w:t>
      </w:r>
    </w:p>
    <w:p w:rsidR="006A1671" w:rsidRPr="006A1671" w:rsidRDefault="006A1671" w:rsidP="006A1671">
      <w:pPr>
        <w:pStyle w:val="ListeParagraf"/>
        <w:numPr>
          <w:ilvl w:val="0"/>
          <w:numId w:val="21"/>
        </w:numPr>
        <w:spacing w:after="120"/>
        <w:contextualSpacing w:val="0"/>
        <w:jc w:val="both"/>
        <w:rPr>
          <w:rFonts w:ascii="Times New Roman" w:hAnsi="Times New Roman"/>
          <w:sz w:val="24"/>
          <w:szCs w:val="24"/>
        </w:rPr>
      </w:pPr>
      <w:r w:rsidRPr="00350BC4">
        <w:rPr>
          <w:rFonts w:ascii="Times New Roman" w:hAnsi="Times New Roman"/>
          <w:sz w:val="24"/>
          <w:szCs w:val="24"/>
        </w:rPr>
        <w:t>Karacadağ Kalkınma Ajansının 2010 yılından itibaren</w:t>
      </w:r>
      <w:r w:rsidR="001825FC">
        <w:rPr>
          <w:rFonts w:ascii="Times New Roman" w:hAnsi="Times New Roman"/>
          <w:sz w:val="24"/>
          <w:szCs w:val="24"/>
        </w:rPr>
        <w:t xml:space="preserve">; </w:t>
      </w:r>
      <w:r w:rsidR="001825FC" w:rsidRPr="00C12CF7">
        <w:rPr>
          <w:rFonts w:ascii="Times New Roman" w:hAnsi="Times New Roman"/>
          <w:sz w:val="24"/>
          <w:szCs w:val="24"/>
        </w:rPr>
        <w:t>bir taraftan kamu sektörü, özel sektör ve sivil toplum kuruluşlarının projelerine önemli mali ve teknik destekler sağlamakta, işbirliği ve koordinasyon faaliyetleri geliştirmekte, diğer taraftan ulusal ve uluslararası düzeydeki girişimleriyle bölgeye yatırımcı çekmek için tanıtım ve yatırım destek faaliyetleri ile yatırım ortamının geliştirilmesine yönelik çaba ve gayretlerini sürdürmektedir</w:t>
      </w:r>
      <w:r w:rsidRPr="00350BC4">
        <w:rPr>
          <w:rFonts w:ascii="Times New Roman" w:hAnsi="Times New Roman"/>
          <w:sz w:val="24"/>
          <w:szCs w:val="24"/>
        </w:rPr>
        <w:t xml:space="preserve">. </w:t>
      </w:r>
    </w:p>
    <w:p w:rsidR="00692A2C" w:rsidRPr="00187628" w:rsidRDefault="00692A2C" w:rsidP="00692A2C">
      <w:pPr>
        <w:pStyle w:val="ListeParagraf"/>
        <w:numPr>
          <w:ilvl w:val="0"/>
          <w:numId w:val="21"/>
        </w:numPr>
        <w:rPr>
          <w:rFonts w:ascii="Times New Roman" w:hAnsi="Times New Roman"/>
          <w:sz w:val="24"/>
          <w:szCs w:val="24"/>
        </w:rPr>
      </w:pPr>
      <w:r w:rsidRPr="00187628">
        <w:rPr>
          <w:rFonts w:ascii="Times New Roman" w:hAnsi="Times New Roman"/>
          <w:sz w:val="24"/>
          <w:szCs w:val="24"/>
        </w:rPr>
        <w:t xml:space="preserve">Mali Destek Programlarının Bölgenin öncelikli sorunlarının çözümüne katkı sunması ve rekabetçi sektörleri destekleyerek Bölge kalkınmasını tetiklemesi </w:t>
      </w:r>
      <w:r>
        <w:rPr>
          <w:rFonts w:ascii="Times New Roman" w:hAnsi="Times New Roman"/>
          <w:sz w:val="24"/>
          <w:szCs w:val="24"/>
        </w:rPr>
        <w:t xml:space="preserve">beklenmektedir. Ancak kalıcı bir etki </w:t>
      </w:r>
      <w:r w:rsidRPr="00187628">
        <w:rPr>
          <w:rFonts w:ascii="Times New Roman" w:hAnsi="Times New Roman"/>
          <w:sz w:val="24"/>
          <w:szCs w:val="24"/>
        </w:rPr>
        <w:t xml:space="preserve">için </w:t>
      </w:r>
      <w:r>
        <w:rPr>
          <w:rFonts w:ascii="Times New Roman" w:hAnsi="Times New Roman"/>
          <w:sz w:val="24"/>
          <w:szCs w:val="24"/>
        </w:rPr>
        <w:t>destek verilen sektörlerde üretim kalitesinin artırılması, pazarlama yeteneklerinin geliştirilmesi ve kurumsallaşma konularının destek mekanizmalarında daha iyi ele alınması gerekmektedir.</w:t>
      </w:r>
    </w:p>
    <w:p w:rsidR="00692A2C" w:rsidRPr="000E006B" w:rsidRDefault="00692A2C" w:rsidP="00692A2C">
      <w:pPr>
        <w:pStyle w:val="ListeParagraf"/>
        <w:numPr>
          <w:ilvl w:val="0"/>
          <w:numId w:val="21"/>
        </w:numPr>
        <w:rPr>
          <w:rFonts w:ascii="Times New Roman" w:hAnsi="Times New Roman"/>
          <w:sz w:val="24"/>
          <w:szCs w:val="24"/>
        </w:rPr>
      </w:pPr>
      <w:r>
        <w:rPr>
          <w:rFonts w:ascii="Times New Roman" w:hAnsi="Times New Roman"/>
          <w:sz w:val="24"/>
          <w:szCs w:val="24"/>
        </w:rPr>
        <w:lastRenderedPageBreak/>
        <w:t xml:space="preserve">Bölgede yapılan yatırımlar ve geliştirilen projelerde fon kaynaklarının genel bütçe imkanlarının dışına çıkması; özel sektör, AB ve diğer uluslararası mali kaynakların Bölgeye çekilmesi için çalışmalar yapılmalıdır. Bu bağlamda </w:t>
      </w:r>
      <w:r w:rsidR="003E4714">
        <w:rPr>
          <w:rFonts w:ascii="Times New Roman" w:hAnsi="Times New Roman"/>
          <w:sz w:val="24"/>
          <w:szCs w:val="24"/>
        </w:rPr>
        <w:t>Ajanslar</w:t>
      </w:r>
      <w:r w:rsidR="0023716E">
        <w:rPr>
          <w:rFonts w:ascii="Times New Roman" w:hAnsi="Times New Roman"/>
          <w:sz w:val="24"/>
          <w:szCs w:val="24"/>
        </w:rPr>
        <w:t>,</w:t>
      </w:r>
      <w:r w:rsidR="003E4714">
        <w:rPr>
          <w:rFonts w:ascii="Times New Roman" w:hAnsi="Times New Roman"/>
          <w:sz w:val="24"/>
          <w:szCs w:val="24"/>
        </w:rPr>
        <w:t xml:space="preserve"> </w:t>
      </w:r>
      <w:r w:rsidR="0041145A">
        <w:rPr>
          <w:rFonts w:ascii="Times New Roman" w:hAnsi="Times New Roman"/>
          <w:sz w:val="24"/>
          <w:szCs w:val="24"/>
        </w:rPr>
        <w:t>Avrupa Birliği</w:t>
      </w:r>
      <w:r w:rsidR="003E4714">
        <w:rPr>
          <w:rFonts w:ascii="Times New Roman" w:hAnsi="Times New Roman"/>
          <w:sz w:val="24"/>
          <w:szCs w:val="24"/>
        </w:rPr>
        <w:t xml:space="preserve"> </w:t>
      </w:r>
      <w:r w:rsidR="0023716E">
        <w:rPr>
          <w:rFonts w:ascii="Times New Roman" w:hAnsi="Times New Roman"/>
          <w:sz w:val="24"/>
          <w:szCs w:val="24"/>
        </w:rPr>
        <w:t xml:space="preserve">fonlarının </w:t>
      </w:r>
      <w:r w:rsidR="003E4714">
        <w:rPr>
          <w:rFonts w:ascii="Times New Roman" w:hAnsi="Times New Roman"/>
          <w:sz w:val="24"/>
          <w:szCs w:val="24"/>
        </w:rPr>
        <w:t>kullanımında yerel düzeyde</w:t>
      </w:r>
      <w:r w:rsidRPr="000E006B">
        <w:rPr>
          <w:rFonts w:ascii="Times New Roman" w:hAnsi="Times New Roman"/>
          <w:sz w:val="24"/>
          <w:szCs w:val="24"/>
        </w:rPr>
        <w:t xml:space="preserve"> "aracı kurum" </w:t>
      </w:r>
      <w:r w:rsidR="003E4714">
        <w:rPr>
          <w:rFonts w:ascii="Times New Roman" w:hAnsi="Times New Roman"/>
          <w:sz w:val="24"/>
          <w:szCs w:val="24"/>
        </w:rPr>
        <w:t xml:space="preserve">olmalı, Avrupa Birliği </w:t>
      </w:r>
      <w:r w:rsidR="009104C3">
        <w:rPr>
          <w:rFonts w:ascii="Times New Roman" w:hAnsi="Times New Roman"/>
          <w:sz w:val="24"/>
          <w:szCs w:val="24"/>
        </w:rPr>
        <w:t xml:space="preserve">katılım öncesi mali yardım </w:t>
      </w:r>
      <w:r w:rsidR="0023716E">
        <w:rPr>
          <w:rFonts w:ascii="Times New Roman" w:hAnsi="Times New Roman"/>
          <w:sz w:val="24"/>
          <w:szCs w:val="24"/>
        </w:rPr>
        <w:t>araçlarından</w:t>
      </w:r>
      <w:r w:rsidR="00B7046D">
        <w:rPr>
          <w:rFonts w:ascii="Times New Roman" w:hAnsi="Times New Roman"/>
          <w:sz w:val="24"/>
          <w:szCs w:val="24"/>
        </w:rPr>
        <w:t xml:space="preserve"> bölgesel düzeyde</w:t>
      </w:r>
      <w:r w:rsidR="0041145A">
        <w:rPr>
          <w:rFonts w:ascii="Times New Roman" w:hAnsi="Times New Roman"/>
          <w:sz w:val="24"/>
          <w:szCs w:val="24"/>
        </w:rPr>
        <w:t xml:space="preserve"> olanlar</w:t>
      </w:r>
      <w:r w:rsidR="00B7046D">
        <w:rPr>
          <w:rFonts w:ascii="Times New Roman" w:hAnsi="Times New Roman"/>
          <w:sz w:val="24"/>
          <w:szCs w:val="24"/>
        </w:rPr>
        <w:t xml:space="preserve"> </w:t>
      </w:r>
      <w:r w:rsidR="009104C3">
        <w:rPr>
          <w:rFonts w:ascii="Times New Roman" w:hAnsi="Times New Roman"/>
          <w:sz w:val="24"/>
          <w:szCs w:val="24"/>
        </w:rPr>
        <w:t xml:space="preserve">Kalkınma Ajansları </w:t>
      </w:r>
      <w:r w:rsidR="0041145A">
        <w:rPr>
          <w:rFonts w:ascii="Times New Roman" w:hAnsi="Times New Roman"/>
          <w:sz w:val="24"/>
          <w:szCs w:val="24"/>
        </w:rPr>
        <w:t xml:space="preserve">tarafından kullandırılması sağlanmalıdır. </w:t>
      </w:r>
      <w:r w:rsidR="00A66266">
        <w:rPr>
          <w:rFonts w:ascii="Times New Roman" w:hAnsi="Times New Roman"/>
          <w:sz w:val="24"/>
          <w:szCs w:val="24"/>
        </w:rPr>
        <w:t>B</w:t>
      </w:r>
      <w:r w:rsidR="0041145A">
        <w:rPr>
          <w:rFonts w:ascii="Times New Roman" w:hAnsi="Times New Roman"/>
          <w:sz w:val="24"/>
          <w:szCs w:val="24"/>
        </w:rPr>
        <w:t xml:space="preserve">u bağlamda </w:t>
      </w:r>
      <w:r w:rsidR="00023E98">
        <w:rPr>
          <w:rFonts w:ascii="Times New Roman" w:hAnsi="Times New Roman"/>
          <w:sz w:val="24"/>
          <w:szCs w:val="24"/>
        </w:rPr>
        <w:t xml:space="preserve">Ajanslarda gerekli kurumsal kapasite geliştirme çalışmaları </w:t>
      </w:r>
      <w:r w:rsidR="00A94040">
        <w:rPr>
          <w:rFonts w:ascii="Times New Roman" w:hAnsi="Times New Roman"/>
          <w:sz w:val="24"/>
          <w:szCs w:val="24"/>
        </w:rPr>
        <w:t>desteklenmelidir</w:t>
      </w:r>
      <w:r w:rsidR="00023E98">
        <w:rPr>
          <w:rFonts w:ascii="Times New Roman" w:hAnsi="Times New Roman"/>
          <w:sz w:val="24"/>
          <w:szCs w:val="24"/>
        </w:rPr>
        <w:t xml:space="preserve">. </w:t>
      </w:r>
    </w:p>
    <w:p w:rsidR="006A1671" w:rsidRPr="00450725" w:rsidRDefault="001825FC" w:rsidP="006A1671">
      <w:pPr>
        <w:pStyle w:val="ListeParagraf"/>
        <w:numPr>
          <w:ilvl w:val="0"/>
          <w:numId w:val="21"/>
        </w:numPr>
        <w:spacing w:after="120"/>
        <w:contextualSpacing w:val="0"/>
        <w:jc w:val="both"/>
        <w:rPr>
          <w:rFonts w:ascii="Times New Roman" w:hAnsi="Times New Roman"/>
          <w:sz w:val="24"/>
          <w:szCs w:val="24"/>
        </w:rPr>
      </w:pPr>
      <w:r w:rsidRPr="00C12CF7">
        <w:rPr>
          <w:rFonts w:ascii="Times New Roman" w:hAnsi="Times New Roman" w:cs="Arial"/>
          <w:sz w:val="24"/>
          <w:szCs w:val="24"/>
        </w:rPr>
        <w:t xml:space="preserve">Kalkınma Ajansları Bütçe ve Muhasebe Yönetmeliği’nin 91’inci maddesi gereği hazırlanarak Kalkınma Kurulumuza sunulan </w:t>
      </w:r>
      <w:r w:rsidRPr="00EF7413">
        <w:rPr>
          <w:rFonts w:ascii="Times New Roman" w:hAnsi="Times New Roman" w:cs="Arial"/>
          <w:b/>
          <w:sz w:val="24"/>
          <w:szCs w:val="24"/>
        </w:rPr>
        <w:t>201</w:t>
      </w:r>
      <w:r w:rsidR="00F40408" w:rsidRPr="00EF7413">
        <w:rPr>
          <w:rFonts w:ascii="Times New Roman" w:hAnsi="Times New Roman" w:cs="Arial"/>
          <w:b/>
          <w:sz w:val="24"/>
          <w:szCs w:val="24"/>
        </w:rPr>
        <w:t>5</w:t>
      </w:r>
      <w:r w:rsidRPr="00EF7413">
        <w:rPr>
          <w:rFonts w:ascii="Times New Roman" w:hAnsi="Times New Roman" w:cs="Arial"/>
          <w:b/>
          <w:sz w:val="24"/>
          <w:szCs w:val="24"/>
        </w:rPr>
        <w:t xml:space="preserve"> Yılı</w:t>
      </w:r>
      <w:r w:rsidRPr="00C12CF7">
        <w:rPr>
          <w:rFonts w:ascii="Times New Roman" w:hAnsi="Times New Roman" w:cs="Arial"/>
          <w:sz w:val="24"/>
          <w:szCs w:val="24"/>
        </w:rPr>
        <w:t xml:space="preserve"> </w:t>
      </w:r>
      <w:r w:rsidRPr="000021A5">
        <w:rPr>
          <w:rFonts w:ascii="Times New Roman" w:hAnsi="Times New Roman" w:cs="Arial"/>
          <w:b/>
          <w:sz w:val="24"/>
          <w:szCs w:val="24"/>
        </w:rPr>
        <w:t xml:space="preserve">Ajans </w:t>
      </w:r>
      <w:r w:rsidR="00F40408">
        <w:rPr>
          <w:rFonts w:ascii="Times New Roman" w:hAnsi="Times New Roman" w:cs="Arial"/>
          <w:b/>
          <w:sz w:val="24"/>
          <w:szCs w:val="24"/>
        </w:rPr>
        <w:t xml:space="preserve">Ara </w:t>
      </w:r>
      <w:r w:rsidRPr="000021A5">
        <w:rPr>
          <w:rFonts w:ascii="Times New Roman" w:hAnsi="Times New Roman" w:cs="Arial"/>
          <w:b/>
          <w:sz w:val="24"/>
          <w:szCs w:val="24"/>
        </w:rPr>
        <w:t>Faaliyet Raporu</w:t>
      </w:r>
      <w:r w:rsidRPr="00C12CF7">
        <w:rPr>
          <w:rFonts w:ascii="Times New Roman" w:hAnsi="Times New Roman" w:cs="Arial"/>
          <w:sz w:val="24"/>
          <w:szCs w:val="24"/>
        </w:rPr>
        <w:t xml:space="preserve"> görüşülerek kabul edilmiştir</w:t>
      </w:r>
      <w:r w:rsidR="00D67B3E" w:rsidRPr="00450725">
        <w:rPr>
          <w:rFonts w:ascii="Times New Roman" w:hAnsi="Times New Roman"/>
          <w:sz w:val="24"/>
          <w:szCs w:val="24"/>
        </w:rPr>
        <w:t xml:space="preserve">. </w:t>
      </w:r>
    </w:p>
    <w:p w:rsidR="00416EC8" w:rsidRDefault="005B32AA" w:rsidP="004339FE">
      <w:pPr>
        <w:pStyle w:val="ListeParagraf"/>
        <w:numPr>
          <w:ilvl w:val="0"/>
          <w:numId w:val="21"/>
        </w:numPr>
        <w:spacing w:after="120"/>
        <w:contextualSpacing w:val="0"/>
        <w:jc w:val="both"/>
        <w:rPr>
          <w:rFonts w:ascii="Times New Roman" w:hAnsi="Times New Roman"/>
          <w:sz w:val="24"/>
          <w:szCs w:val="24"/>
        </w:rPr>
      </w:pPr>
      <w:r w:rsidRPr="004339FE">
        <w:rPr>
          <w:rFonts w:ascii="Times New Roman" w:hAnsi="Times New Roman"/>
          <w:sz w:val="24"/>
          <w:szCs w:val="24"/>
        </w:rPr>
        <w:t xml:space="preserve">Kalkınma Ajanslarının daha hızlı ve etkin çalışmalarını temin etmek amacıyla, </w:t>
      </w:r>
      <w:r w:rsidR="00406C06" w:rsidRPr="004339FE">
        <w:rPr>
          <w:rFonts w:ascii="Times New Roman" w:hAnsi="Times New Roman"/>
          <w:sz w:val="24"/>
          <w:szCs w:val="24"/>
        </w:rPr>
        <w:t xml:space="preserve">Ajanslar </w:t>
      </w:r>
      <w:r w:rsidRPr="004339FE">
        <w:rPr>
          <w:rFonts w:ascii="Times New Roman" w:hAnsi="Times New Roman"/>
          <w:sz w:val="24"/>
          <w:szCs w:val="24"/>
        </w:rPr>
        <w:t xml:space="preserve">üzerindeki idari vesayet yetkisinin kapsamı </w:t>
      </w:r>
      <w:r w:rsidR="009C077B" w:rsidRPr="004339FE">
        <w:rPr>
          <w:rFonts w:ascii="Times New Roman" w:hAnsi="Times New Roman"/>
          <w:sz w:val="24"/>
          <w:szCs w:val="24"/>
        </w:rPr>
        <w:t>dara</w:t>
      </w:r>
      <w:r w:rsidRPr="004339FE">
        <w:rPr>
          <w:rFonts w:ascii="Times New Roman" w:hAnsi="Times New Roman"/>
          <w:sz w:val="24"/>
          <w:szCs w:val="24"/>
        </w:rPr>
        <w:t>ltılma</w:t>
      </w:r>
      <w:r w:rsidR="00992784">
        <w:rPr>
          <w:rFonts w:ascii="Times New Roman" w:hAnsi="Times New Roman"/>
          <w:sz w:val="24"/>
          <w:szCs w:val="24"/>
        </w:rPr>
        <w:t>lı, Kalkınma Kurulları yerel düzeyde daha etkin hale getirilmelidir.</w:t>
      </w:r>
    </w:p>
    <w:p w:rsidR="00EF7413" w:rsidRPr="000E006B" w:rsidRDefault="00EF7413" w:rsidP="00EF7413">
      <w:pPr>
        <w:pStyle w:val="ListeParagraf1"/>
        <w:numPr>
          <w:ilvl w:val="0"/>
          <w:numId w:val="21"/>
        </w:numPr>
        <w:spacing w:after="120" w:line="240" w:lineRule="auto"/>
        <w:jc w:val="both"/>
        <w:rPr>
          <w:rFonts w:ascii="Times New Roman" w:hAnsi="Times New Roman"/>
          <w:sz w:val="24"/>
          <w:szCs w:val="24"/>
        </w:rPr>
      </w:pPr>
      <w:r w:rsidRPr="000E006B">
        <w:rPr>
          <w:rFonts w:ascii="Times New Roman" w:hAnsi="Times New Roman"/>
          <w:sz w:val="24"/>
          <w:szCs w:val="24"/>
        </w:rPr>
        <w:t>Kalkınma Kurulu’nun yetkilerinin arttırılması ve daha aktif bir hale getirilmesi</w:t>
      </w:r>
      <w:r>
        <w:rPr>
          <w:rFonts w:ascii="Times New Roman" w:hAnsi="Times New Roman"/>
          <w:sz w:val="24"/>
          <w:szCs w:val="24"/>
        </w:rPr>
        <w:t xml:space="preserve"> amacıyla;</w:t>
      </w:r>
      <w:r w:rsidRPr="000E006B">
        <w:rPr>
          <w:rFonts w:ascii="Times New Roman" w:hAnsi="Times New Roman"/>
          <w:sz w:val="24"/>
          <w:szCs w:val="24"/>
        </w:rPr>
        <w:t xml:space="preserve"> İl Genel Meclisi Başkanlarından boşalan Yönetim Kurulu üyelikleri için Kalkınma Kurulu Başkanı ve Kalkınma Kurulu Başkan Vekili’nin Yönetim Kurulu’nda asıl üye olarak yer alması, Kalkınma Kurulu ile Yönetim Kurulu arasında bağlantı kurması açısından faydalı olacaktır. Bu amaçla, Kalkınma Bakanlığı’nca gerekl</w:t>
      </w:r>
      <w:r>
        <w:rPr>
          <w:rFonts w:ascii="Times New Roman" w:hAnsi="Times New Roman"/>
          <w:sz w:val="24"/>
          <w:szCs w:val="24"/>
        </w:rPr>
        <w:t>i mevzuat düzenlemesi yapılmalıdır.</w:t>
      </w:r>
    </w:p>
    <w:p w:rsidR="00EF7413" w:rsidRDefault="00EF7413" w:rsidP="00EF7413">
      <w:pPr>
        <w:pStyle w:val="ListeParagraf"/>
        <w:spacing w:after="120"/>
        <w:ind w:left="927"/>
        <w:contextualSpacing w:val="0"/>
        <w:jc w:val="both"/>
        <w:rPr>
          <w:rFonts w:ascii="Times New Roman" w:hAnsi="Times New Roman"/>
          <w:sz w:val="24"/>
          <w:szCs w:val="24"/>
        </w:rPr>
      </w:pPr>
    </w:p>
    <w:p w:rsidR="006F36F2" w:rsidRDefault="006F36F2" w:rsidP="00F34447">
      <w:pPr>
        <w:spacing w:after="120"/>
        <w:ind w:left="573"/>
        <w:jc w:val="both"/>
        <w:rPr>
          <w:rFonts w:ascii="Times New Roman" w:hAnsi="Times New Roman"/>
          <w:b/>
          <w:sz w:val="24"/>
          <w:szCs w:val="24"/>
        </w:rPr>
      </w:pPr>
      <w:r w:rsidRPr="00C12CF7">
        <w:rPr>
          <w:rFonts w:ascii="Times New Roman" w:hAnsi="Times New Roman"/>
          <w:sz w:val="24"/>
          <w:szCs w:val="24"/>
        </w:rPr>
        <w:t xml:space="preserve">Kamuoyuna saygıyla duyurulur. </w:t>
      </w:r>
      <w:r w:rsidR="00561878">
        <w:rPr>
          <w:rFonts w:ascii="Times New Roman" w:hAnsi="Times New Roman"/>
          <w:b/>
          <w:sz w:val="24"/>
          <w:szCs w:val="24"/>
        </w:rPr>
        <w:t>16</w:t>
      </w:r>
      <w:r w:rsidRPr="00C12CF7">
        <w:rPr>
          <w:rFonts w:ascii="Times New Roman" w:hAnsi="Times New Roman"/>
          <w:b/>
          <w:sz w:val="24"/>
          <w:szCs w:val="24"/>
        </w:rPr>
        <w:t>.</w:t>
      </w:r>
      <w:bookmarkStart w:id="2" w:name="_GoBack"/>
      <w:bookmarkEnd w:id="2"/>
      <w:r w:rsidR="00561878">
        <w:rPr>
          <w:rFonts w:ascii="Times New Roman" w:hAnsi="Times New Roman"/>
          <w:b/>
          <w:sz w:val="24"/>
          <w:szCs w:val="24"/>
        </w:rPr>
        <w:t>12</w:t>
      </w:r>
      <w:r w:rsidR="00075AC3" w:rsidRPr="00C12CF7">
        <w:rPr>
          <w:rFonts w:ascii="Times New Roman" w:hAnsi="Times New Roman"/>
          <w:b/>
          <w:sz w:val="24"/>
          <w:szCs w:val="24"/>
        </w:rPr>
        <w:t>.2</w:t>
      </w:r>
      <w:r w:rsidRPr="00C12CF7">
        <w:rPr>
          <w:rFonts w:ascii="Times New Roman" w:hAnsi="Times New Roman"/>
          <w:b/>
          <w:sz w:val="24"/>
          <w:szCs w:val="24"/>
        </w:rPr>
        <w:t>0</w:t>
      </w:r>
      <w:r w:rsidR="00AC1D81" w:rsidRPr="00C12CF7">
        <w:rPr>
          <w:rFonts w:ascii="Times New Roman" w:hAnsi="Times New Roman"/>
          <w:b/>
          <w:sz w:val="24"/>
          <w:szCs w:val="24"/>
        </w:rPr>
        <w:t>1</w:t>
      </w:r>
      <w:r w:rsidR="00BC66D3">
        <w:rPr>
          <w:rFonts w:ascii="Times New Roman" w:hAnsi="Times New Roman"/>
          <w:b/>
          <w:sz w:val="24"/>
          <w:szCs w:val="24"/>
        </w:rPr>
        <w:t>5</w:t>
      </w:r>
    </w:p>
    <w:p w:rsidR="00AC1D81" w:rsidRPr="008E6794" w:rsidRDefault="00AC1D81" w:rsidP="006348CB">
      <w:pPr>
        <w:pStyle w:val="ListeParagraf1"/>
        <w:autoSpaceDE w:val="0"/>
        <w:autoSpaceDN w:val="0"/>
        <w:adjustRightInd w:val="0"/>
        <w:spacing w:after="0" w:line="240" w:lineRule="auto"/>
        <w:ind w:left="5670"/>
        <w:jc w:val="center"/>
        <w:rPr>
          <w:rFonts w:ascii="Times New Roman" w:hAnsi="Times New Roman"/>
          <w:b/>
          <w:sz w:val="24"/>
          <w:szCs w:val="24"/>
        </w:rPr>
      </w:pPr>
      <w:r w:rsidRPr="008E6794">
        <w:rPr>
          <w:rFonts w:ascii="Times New Roman" w:hAnsi="Times New Roman"/>
          <w:b/>
          <w:sz w:val="24"/>
          <w:szCs w:val="24"/>
        </w:rPr>
        <w:t>KARACADAĞ KALKINMA AJANSI</w:t>
      </w:r>
    </w:p>
    <w:p w:rsidR="00DA3B1E" w:rsidRPr="008E6794" w:rsidRDefault="006F36F2" w:rsidP="006348CB">
      <w:pPr>
        <w:pStyle w:val="ListeParagraf1"/>
        <w:autoSpaceDE w:val="0"/>
        <w:autoSpaceDN w:val="0"/>
        <w:adjustRightInd w:val="0"/>
        <w:spacing w:after="0" w:line="240" w:lineRule="auto"/>
        <w:ind w:left="5670"/>
        <w:jc w:val="center"/>
        <w:rPr>
          <w:rFonts w:ascii="Times New Roman" w:hAnsi="Times New Roman"/>
          <w:b/>
          <w:sz w:val="24"/>
          <w:szCs w:val="24"/>
        </w:rPr>
      </w:pPr>
      <w:r w:rsidRPr="008E6794">
        <w:rPr>
          <w:rFonts w:ascii="Times New Roman" w:hAnsi="Times New Roman"/>
          <w:b/>
          <w:sz w:val="24"/>
          <w:szCs w:val="24"/>
        </w:rPr>
        <w:t>KALKINMA KURULU</w:t>
      </w:r>
      <w:r w:rsidR="00CC3180" w:rsidRPr="008E6794">
        <w:rPr>
          <w:rFonts w:ascii="Times New Roman" w:hAnsi="Times New Roman"/>
          <w:b/>
          <w:sz w:val="24"/>
          <w:szCs w:val="24"/>
        </w:rPr>
        <w:t xml:space="preserve"> BAŞKANLIĞI</w:t>
      </w:r>
    </w:p>
    <w:sectPr w:rsidR="00DA3B1E" w:rsidRPr="008E6794" w:rsidSect="00E32D6F">
      <w:headerReference w:type="even" r:id="rId7"/>
      <w:headerReference w:type="default" r:id="rId8"/>
      <w:footerReference w:type="even" r:id="rId9"/>
      <w:footerReference w:type="default" r:id="rId10"/>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538" w:rsidRDefault="00E35538" w:rsidP="00D25D91">
      <w:pPr>
        <w:spacing w:after="0" w:line="240" w:lineRule="auto"/>
      </w:pPr>
      <w:r>
        <w:separator/>
      </w:r>
    </w:p>
  </w:endnote>
  <w:endnote w:type="continuationSeparator" w:id="0">
    <w:p w:rsidR="00E35538" w:rsidRDefault="00E35538" w:rsidP="00D25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1B" w:rsidRDefault="00C74DDB" w:rsidP="000F5BCA">
    <w:pPr>
      <w:pStyle w:val="Altbilgi"/>
      <w:framePr w:wrap="around" w:vAnchor="text" w:hAnchor="margin" w:xAlign="center" w:y="1"/>
      <w:rPr>
        <w:rStyle w:val="SayfaNumaras"/>
      </w:rPr>
    </w:pPr>
    <w:r>
      <w:rPr>
        <w:rStyle w:val="SayfaNumaras"/>
      </w:rPr>
      <w:fldChar w:fldCharType="begin"/>
    </w:r>
    <w:r w:rsidR="008A281B">
      <w:rPr>
        <w:rStyle w:val="SayfaNumaras"/>
      </w:rPr>
      <w:instrText xml:space="preserve">PAGE  </w:instrText>
    </w:r>
    <w:r>
      <w:rPr>
        <w:rStyle w:val="SayfaNumaras"/>
      </w:rPr>
      <w:fldChar w:fldCharType="end"/>
    </w:r>
  </w:p>
  <w:p w:rsidR="008A281B" w:rsidRDefault="008A281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561"/>
      <w:gridCol w:w="1014"/>
      <w:gridCol w:w="4562"/>
    </w:tblGrid>
    <w:tr w:rsidR="008A281B" w:rsidRPr="00F34447">
      <w:trPr>
        <w:trHeight w:val="151"/>
      </w:trPr>
      <w:tc>
        <w:tcPr>
          <w:tcW w:w="2250" w:type="pct"/>
          <w:tcBorders>
            <w:bottom w:val="single" w:sz="4" w:space="0" w:color="4F81BD" w:themeColor="accent1"/>
          </w:tcBorders>
        </w:tcPr>
        <w:p w:rsidR="008A281B" w:rsidRPr="00F34447" w:rsidRDefault="008A281B">
          <w:pPr>
            <w:pStyle w:val="stbilgi"/>
            <w:rPr>
              <w:rFonts w:asciiTheme="majorHAnsi" w:eastAsiaTheme="majorEastAsia" w:hAnsiTheme="majorHAnsi" w:cstheme="majorBidi"/>
              <w:bCs/>
              <w:sz w:val="20"/>
              <w:szCs w:val="20"/>
            </w:rPr>
          </w:pPr>
        </w:p>
      </w:tc>
      <w:tc>
        <w:tcPr>
          <w:tcW w:w="500" w:type="pct"/>
          <w:vMerge w:val="restart"/>
          <w:noWrap/>
          <w:vAlign w:val="center"/>
        </w:tcPr>
        <w:p w:rsidR="008A281B" w:rsidRPr="00F34447" w:rsidRDefault="008A281B">
          <w:pPr>
            <w:pStyle w:val="AralkYok"/>
            <w:rPr>
              <w:rFonts w:asciiTheme="majorHAnsi" w:hAnsiTheme="majorHAnsi"/>
              <w:sz w:val="20"/>
              <w:szCs w:val="20"/>
            </w:rPr>
          </w:pPr>
          <w:r w:rsidRPr="00F34447">
            <w:rPr>
              <w:rFonts w:asciiTheme="majorHAnsi" w:hAnsiTheme="majorHAnsi"/>
              <w:sz w:val="20"/>
              <w:szCs w:val="20"/>
            </w:rPr>
            <w:t xml:space="preserve">Sayfa </w:t>
          </w:r>
          <w:r w:rsidR="00C74DDB" w:rsidRPr="00F34447">
            <w:rPr>
              <w:rFonts w:asciiTheme="majorHAnsi" w:hAnsiTheme="majorHAnsi"/>
              <w:sz w:val="20"/>
              <w:szCs w:val="20"/>
            </w:rPr>
            <w:fldChar w:fldCharType="begin"/>
          </w:r>
          <w:r w:rsidR="009B051C" w:rsidRPr="00F34447">
            <w:rPr>
              <w:rFonts w:asciiTheme="majorHAnsi" w:hAnsiTheme="majorHAnsi"/>
              <w:sz w:val="20"/>
              <w:szCs w:val="20"/>
            </w:rPr>
            <w:instrText xml:space="preserve"> PAGE  \* MERGEFORMAT </w:instrText>
          </w:r>
          <w:r w:rsidR="00C74DDB" w:rsidRPr="00F34447">
            <w:rPr>
              <w:rFonts w:asciiTheme="majorHAnsi" w:hAnsiTheme="majorHAnsi"/>
              <w:sz w:val="20"/>
              <w:szCs w:val="20"/>
            </w:rPr>
            <w:fldChar w:fldCharType="separate"/>
          </w:r>
          <w:r w:rsidR="00DA4B64">
            <w:rPr>
              <w:rFonts w:asciiTheme="majorHAnsi" w:hAnsiTheme="majorHAnsi"/>
              <w:noProof/>
              <w:sz w:val="20"/>
              <w:szCs w:val="20"/>
            </w:rPr>
            <w:t>1</w:t>
          </w:r>
          <w:r w:rsidR="00C74DDB" w:rsidRPr="00F34447">
            <w:rPr>
              <w:rFonts w:asciiTheme="majorHAnsi" w:hAnsiTheme="majorHAnsi"/>
              <w:sz w:val="20"/>
              <w:szCs w:val="20"/>
            </w:rPr>
            <w:fldChar w:fldCharType="end"/>
          </w:r>
        </w:p>
      </w:tc>
      <w:tc>
        <w:tcPr>
          <w:tcW w:w="2250" w:type="pct"/>
          <w:tcBorders>
            <w:bottom w:val="single" w:sz="4" w:space="0" w:color="4F81BD" w:themeColor="accent1"/>
          </w:tcBorders>
        </w:tcPr>
        <w:p w:rsidR="008A281B" w:rsidRPr="00F34447" w:rsidRDefault="008A281B">
          <w:pPr>
            <w:pStyle w:val="stbilgi"/>
            <w:rPr>
              <w:rFonts w:asciiTheme="majorHAnsi" w:eastAsiaTheme="majorEastAsia" w:hAnsiTheme="majorHAnsi" w:cstheme="majorBidi"/>
              <w:bCs/>
              <w:sz w:val="20"/>
              <w:szCs w:val="20"/>
            </w:rPr>
          </w:pPr>
        </w:p>
      </w:tc>
    </w:tr>
    <w:tr w:rsidR="008A281B" w:rsidRPr="00F34447">
      <w:trPr>
        <w:trHeight w:val="150"/>
      </w:trPr>
      <w:tc>
        <w:tcPr>
          <w:tcW w:w="2250" w:type="pct"/>
          <w:tcBorders>
            <w:top w:val="single" w:sz="4" w:space="0" w:color="4F81BD" w:themeColor="accent1"/>
          </w:tcBorders>
        </w:tcPr>
        <w:p w:rsidR="008A281B" w:rsidRPr="00F34447" w:rsidRDefault="008A281B">
          <w:pPr>
            <w:pStyle w:val="stbilgi"/>
            <w:rPr>
              <w:rFonts w:asciiTheme="majorHAnsi" w:eastAsiaTheme="majorEastAsia" w:hAnsiTheme="majorHAnsi" w:cstheme="majorBidi"/>
              <w:bCs/>
              <w:sz w:val="20"/>
              <w:szCs w:val="20"/>
            </w:rPr>
          </w:pPr>
        </w:p>
      </w:tc>
      <w:tc>
        <w:tcPr>
          <w:tcW w:w="500" w:type="pct"/>
          <w:vMerge/>
        </w:tcPr>
        <w:p w:rsidR="008A281B" w:rsidRPr="00F34447" w:rsidRDefault="008A281B">
          <w:pPr>
            <w:pStyle w:val="stbilgi"/>
            <w:jc w:val="center"/>
            <w:rPr>
              <w:rFonts w:asciiTheme="majorHAnsi" w:eastAsiaTheme="majorEastAsia" w:hAnsiTheme="majorHAnsi" w:cstheme="majorBidi"/>
              <w:bCs/>
              <w:sz w:val="20"/>
              <w:szCs w:val="20"/>
            </w:rPr>
          </w:pPr>
        </w:p>
      </w:tc>
      <w:tc>
        <w:tcPr>
          <w:tcW w:w="2250" w:type="pct"/>
          <w:tcBorders>
            <w:top w:val="single" w:sz="4" w:space="0" w:color="4F81BD" w:themeColor="accent1"/>
          </w:tcBorders>
        </w:tcPr>
        <w:p w:rsidR="008A281B" w:rsidRPr="00F34447" w:rsidRDefault="008A281B">
          <w:pPr>
            <w:pStyle w:val="stbilgi"/>
            <w:rPr>
              <w:rFonts w:asciiTheme="majorHAnsi" w:eastAsiaTheme="majorEastAsia" w:hAnsiTheme="majorHAnsi" w:cstheme="majorBidi"/>
              <w:bCs/>
              <w:sz w:val="20"/>
              <w:szCs w:val="20"/>
            </w:rPr>
          </w:pPr>
        </w:p>
      </w:tc>
    </w:tr>
  </w:tbl>
  <w:p w:rsidR="008A281B" w:rsidRDefault="008A28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538" w:rsidRDefault="00E35538" w:rsidP="00D25D91">
      <w:pPr>
        <w:spacing w:after="0" w:line="240" w:lineRule="auto"/>
      </w:pPr>
      <w:r>
        <w:separator/>
      </w:r>
    </w:p>
  </w:footnote>
  <w:footnote w:type="continuationSeparator" w:id="0">
    <w:p w:rsidR="00E35538" w:rsidRDefault="00E35538" w:rsidP="00D25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1B" w:rsidRDefault="00C74DDB" w:rsidP="000F5BCA">
    <w:pPr>
      <w:pStyle w:val="stbilgi"/>
      <w:framePr w:wrap="around" w:vAnchor="text" w:hAnchor="margin" w:xAlign="right" w:y="1"/>
      <w:rPr>
        <w:rStyle w:val="SayfaNumaras"/>
      </w:rPr>
    </w:pPr>
    <w:r>
      <w:rPr>
        <w:rStyle w:val="SayfaNumaras"/>
      </w:rPr>
      <w:fldChar w:fldCharType="begin"/>
    </w:r>
    <w:r w:rsidR="008A281B">
      <w:rPr>
        <w:rStyle w:val="SayfaNumaras"/>
      </w:rPr>
      <w:instrText xml:space="preserve">PAGE  </w:instrText>
    </w:r>
    <w:r>
      <w:rPr>
        <w:rStyle w:val="SayfaNumaras"/>
      </w:rPr>
      <w:fldChar w:fldCharType="end"/>
    </w:r>
  </w:p>
  <w:p w:rsidR="008A281B" w:rsidRDefault="008A281B" w:rsidP="009032B0">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tblPr>
    <w:tblGrid>
      <w:gridCol w:w="1882"/>
      <w:gridCol w:w="6243"/>
      <w:gridCol w:w="1936"/>
    </w:tblGrid>
    <w:tr w:rsidR="008A281B" w:rsidRPr="00F00FBE" w:rsidTr="002D3DA9">
      <w:trPr>
        <w:trHeight w:val="180"/>
        <w:jc w:val="center"/>
      </w:trPr>
      <w:tc>
        <w:tcPr>
          <w:tcW w:w="1843" w:type="dxa"/>
          <w:vAlign w:val="center"/>
        </w:tcPr>
        <w:p w:rsidR="008A281B" w:rsidRPr="00F00FBE" w:rsidRDefault="008A281B" w:rsidP="005261ED">
          <w:pPr>
            <w:pStyle w:val="stbilgi"/>
            <w:tabs>
              <w:tab w:val="clear" w:pos="4536"/>
              <w:tab w:val="clear" w:pos="9072"/>
            </w:tabs>
            <w:rPr>
              <w:rFonts w:ascii="Century Gothic" w:hAnsi="Century Gothic"/>
              <w:sz w:val="20"/>
            </w:rPr>
          </w:pPr>
          <w:r w:rsidRPr="00F00FBE">
            <w:rPr>
              <w:rFonts w:ascii="Century Gothic" w:hAnsi="Century Gothic"/>
              <w:noProof/>
              <w:sz w:val="20"/>
            </w:rPr>
            <w:drawing>
              <wp:inline distT="0" distB="0" distL="0" distR="0">
                <wp:extent cx="552450" cy="716280"/>
                <wp:effectExtent l="19050" t="0" r="0" b="0"/>
                <wp:docPr id="1" name="Resim 36" descr="d:\Belgelerim\ilhan\KALKINMA AJANSI (bana ait dosya)\DUKA BELGELER\İSİM VE LOGO\KARACADAĞ (KÜÇÜ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descr="d:\Belgelerim\ilhan\KALKINMA AJANSI (bana ait dosya)\DUKA BELGELER\İSİM VE LOGO\KARACADAĞ (KÜÇÜK).JPG"/>
                        <pic:cNvPicPr>
                          <a:picLocks noChangeAspect="1" noChangeArrowheads="1"/>
                        </pic:cNvPicPr>
                      </pic:nvPicPr>
                      <pic:blipFill>
                        <a:blip r:embed="rId1"/>
                        <a:srcRect/>
                        <a:stretch>
                          <a:fillRect/>
                        </a:stretch>
                      </pic:blipFill>
                      <pic:spPr bwMode="auto">
                        <a:xfrm>
                          <a:off x="0" y="0"/>
                          <a:ext cx="552450" cy="716280"/>
                        </a:xfrm>
                        <a:prstGeom prst="rect">
                          <a:avLst/>
                        </a:prstGeom>
                        <a:noFill/>
                        <a:ln w="9525">
                          <a:noFill/>
                          <a:miter lim="800000"/>
                          <a:headEnd/>
                          <a:tailEnd/>
                        </a:ln>
                      </pic:spPr>
                    </pic:pic>
                  </a:graphicData>
                </a:graphic>
              </wp:inline>
            </w:drawing>
          </w:r>
        </w:p>
      </w:tc>
      <w:tc>
        <w:tcPr>
          <w:tcW w:w="6115" w:type="dxa"/>
          <w:vAlign w:val="center"/>
        </w:tcPr>
        <w:p w:rsidR="008A281B" w:rsidRPr="00F00FBE" w:rsidRDefault="008A281B" w:rsidP="001B4214">
          <w:pPr>
            <w:spacing w:after="0" w:line="240" w:lineRule="auto"/>
            <w:jc w:val="center"/>
            <w:rPr>
              <w:rFonts w:ascii="Bookman Old Style" w:hAnsi="Bookman Old Style" w:cs="Arial"/>
              <w:bCs/>
              <w:sz w:val="20"/>
              <w:szCs w:val="20"/>
            </w:rPr>
          </w:pPr>
          <w:r w:rsidRPr="00F00FBE">
            <w:rPr>
              <w:rFonts w:ascii="Bookman Old Style" w:hAnsi="Bookman Old Style" w:cs="Arial"/>
              <w:bCs/>
              <w:sz w:val="20"/>
              <w:szCs w:val="20"/>
            </w:rPr>
            <w:t>T. C.</w:t>
          </w:r>
        </w:p>
        <w:p w:rsidR="008A281B" w:rsidRPr="00F00FBE" w:rsidRDefault="008A281B" w:rsidP="001B4214">
          <w:pPr>
            <w:pStyle w:val="stbilgi"/>
            <w:tabs>
              <w:tab w:val="clear" w:pos="4536"/>
            </w:tabs>
            <w:jc w:val="center"/>
            <w:rPr>
              <w:rFonts w:ascii="Bookman Old Style" w:hAnsi="Bookman Old Style" w:cs="Arial"/>
              <w:bCs/>
              <w:sz w:val="20"/>
              <w:szCs w:val="20"/>
            </w:rPr>
          </w:pPr>
          <w:r w:rsidRPr="00F00FBE">
            <w:rPr>
              <w:rFonts w:ascii="Bookman Old Style" w:hAnsi="Bookman Old Style" w:cs="Arial"/>
              <w:bCs/>
              <w:sz w:val="20"/>
              <w:szCs w:val="20"/>
            </w:rPr>
            <w:t>KARACADAĞ KALKINMA AJANSI</w:t>
          </w:r>
        </w:p>
        <w:p w:rsidR="008A281B" w:rsidRPr="00F00FBE" w:rsidRDefault="008A281B" w:rsidP="001B4214">
          <w:pPr>
            <w:pStyle w:val="stbilgi"/>
            <w:tabs>
              <w:tab w:val="clear" w:pos="4536"/>
            </w:tabs>
            <w:jc w:val="center"/>
            <w:rPr>
              <w:rFonts w:ascii="Century Gothic" w:hAnsi="Century Gothic"/>
              <w:sz w:val="20"/>
            </w:rPr>
          </w:pPr>
          <w:r w:rsidRPr="00F00FBE">
            <w:rPr>
              <w:rFonts w:ascii="Bookman Old Style" w:hAnsi="Bookman Old Style" w:cs="Arial"/>
              <w:bCs/>
              <w:sz w:val="20"/>
              <w:szCs w:val="20"/>
            </w:rPr>
            <w:t>Kalkınma Kurulu Başkanlığı</w:t>
          </w:r>
        </w:p>
      </w:tc>
      <w:tc>
        <w:tcPr>
          <w:tcW w:w="1896" w:type="dxa"/>
          <w:vAlign w:val="center"/>
        </w:tcPr>
        <w:p w:rsidR="008A281B" w:rsidRPr="00F00FBE" w:rsidRDefault="008A281B" w:rsidP="005261ED">
          <w:pPr>
            <w:pStyle w:val="stbilgi"/>
            <w:tabs>
              <w:tab w:val="clear" w:pos="9072"/>
            </w:tabs>
            <w:ind w:right="-10"/>
            <w:jc w:val="right"/>
            <w:rPr>
              <w:rFonts w:ascii="Century Gothic" w:hAnsi="Century Gothic"/>
              <w:sz w:val="20"/>
            </w:rPr>
          </w:pPr>
        </w:p>
      </w:tc>
    </w:tr>
  </w:tbl>
  <w:p w:rsidR="008A281B" w:rsidRPr="00A0079E" w:rsidRDefault="008A281B" w:rsidP="00A0079E">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1FA"/>
    <w:multiLevelType w:val="hybridMultilevel"/>
    <w:tmpl w:val="23AE52B0"/>
    <w:lvl w:ilvl="0" w:tplc="C30E8EF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04D17AEB"/>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2">
    <w:nsid w:val="104267DD"/>
    <w:multiLevelType w:val="multilevel"/>
    <w:tmpl w:val="8B1C167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3E70A90"/>
    <w:multiLevelType w:val="hybridMultilevel"/>
    <w:tmpl w:val="537E6CF6"/>
    <w:lvl w:ilvl="0" w:tplc="AD1237A0">
      <w:start w:val="5"/>
      <w:numFmt w:val="bullet"/>
      <w:lvlText w:val=""/>
      <w:lvlJc w:val="left"/>
      <w:pPr>
        <w:ind w:left="927" w:hanging="360"/>
      </w:pPr>
      <w:rPr>
        <w:rFonts w:ascii="Symbol" w:eastAsia="Times New Roman" w:hAnsi="Symbol"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nsid w:val="2606741E"/>
    <w:multiLevelType w:val="hybridMultilevel"/>
    <w:tmpl w:val="E14CA40A"/>
    <w:lvl w:ilvl="0" w:tplc="9AAC32EC">
      <w:start w:val="1"/>
      <w:numFmt w:val="bullet"/>
      <w:lvlText w:val=""/>
      <w:lvlJc w:val="left"/>
      <w:pPr>
        <w:tabs>
          <w:tab w:val="num" w:pos="720"/>
        </w:tabs>
        <w:ind w:left="720" w:hanging="360"/>
      </w:pPr>
      <w:rPr>
        <w:rFonts w:ascii="Wingdings" w:hAnsi="Wingdings" w:hint="default"/>
      </w:rPr>
    </w:lvl>
    <w:lvl w:ilvl="1" w:tplc="D218659E">
      <w:start w:val="1"/>
      <w:numFmt w:val="bullet"/>
      <w:lvlText w:val=""/>
      <w:lvlJc w:val="left"/>
      <w:pPr>
        <w:tabs>
          <w:tab w:val="num" w:pos="1440"/>
        </w:tabs>
        <w:ind w:left="1440" w:hanging="360"/>
      </w:pPr>
      <w:rPr>
        <w:rFonts w:ascii="Wingdings" w:hAnsi="Wingdings" w:hint="default"/>
      </w:rPr>
    </w:lvl>
    <w:lvl w:ilvl="2" w:tplc="C4C8A552">
      <w:start w:val="1"/>
      <w:numFmt w:val="bullet"/>
      <w:lvlText w:val=""/>
      <w:lvlJc w:val="left"/>
      <w:pPr>
        <w:tabs>
          <w:tab w:val="num" w:pos="2160"/>
        </w:tabs>
        <w:ind w:left="2160" w:hanging="360"/>
      </w:pPr>
      <w:rPr>
        <w:rFonts w:ascii="Wingdings" w:hAnsi="Wingdings" w:hint="default"/>
      </w:rPr>
    </w:lvl>
    <w:lvl w:ilvl="3" w:tplc="E13A0296">
      <w:start w:val="1"/>
      <w:numFmt w:val="bullet"/>
      <w:lvlText w:val=""/>
      <w:lvlJc w:val="left"/>
      <w:pPr>
        <w:tabs>
          <w:tab w:val="num" w:pos="2880"/>
        </w:tabs>
        <w:ind w:left="2880" w:hanging="360"/>
      </w:pPr>
      <w:rPr>
        <w:rFonts w:ascii="Wingdings" w:hAnsi="Wingdings" w:hint="default"/>
      </w:rPr>
    </w:lvl>
    <w:lvl w:ilvl="4" w:tplc="7646E3BE">
      <w:start w:val="1"/>
      <w:numFmt w:val="bullet"/>
      <w:lvlText w:val=""/>
      <w:lvlJc w:val="left"/>
      <w:pPr>
        <w:tabs>
          <w:tab w:val="num" w:pos="3600"/>
        </w:tabs>
        <w:ind w:left="3600" w:hanging="360"/>
      </w:pPr>
      <w:rPr>
        <w:rFonts w:ascii="Wingdings" w:hAnsi="Wingdings" w:hint="default"/>
      </w:rPr>
    </w:lvl>
    <w:lvl w:ilvl="5" w:tplc="6B340C7C">
      <w:start w:val="1"/>
      <w:numFmt w:val="bullet"/>
      <w:lvlText w:val=""/>
      <w:lvlJc w:val="left"/>
      <w:pPr>
        <w:tabs>
          <w:tab w:val="num" w:pos="4320"/>
        </w:tabs>
        <w:ind w:left="4320" w:hanging="360"/>
      </w:pPr>
      <w:rPr>
        <w:rFonts w:ascii="Wingdings" w:hAnsi="Wingdings" w:hint="default"/>
      </w:rPr>
    </w:lvl>
    <w:lvl w:ilvl="6" w:tplc="4C805EE6">
      <w:start w:val="1"/>
      <w:numFmt w:val="bullet"/>
      <w:lvlText w:val=""/>
      <w:lvlJc w:val="left"/>
      <w:pPr>
        <w:tabs>
          <w:tab w:val="num" w:pos="5040"/>
        </w:tabs>
        <w:ind w:left="5040" w:hanging="360"/>
      </w:pPr>
      <w:rPr>
        <w:rFonts w:ascii="Wingdings" w:hAnsi="Wingdings" w:hint="default"/>
      </w:rPr>
    </w:lvl>
    <w:lvl w:ilvl="7" w:tplc="2A928A8E">
      <w:start w:val="1"/>
      <w:numFmt w:val="bullet"/>
      <w:lvlText w:val=""/>
      <w:lvlJc w:val="left"/>
      <w:pPr>
        <w:tabs>
          <w:tab w:val="num" w:pos="5760"/>
        </w:tabs>
        <w:ind w:left="5760" w:hanging="360"/>
      </w:pPr>
      <w:rPr>
        <w:rFonts w:ascii="Wingdings" w:hAnsi="Wingdings" w:hint="default"/>
      </w:rPr>
    </w:lvl>
    <w:lvl w:ilvl="8" w:tplc="FA146048">
      <w:start w:val="1"/>
      <w:numFmt w:val="bullet"/>
      <w:lvlText w:val=""/>
      <w:lvlJc w:val="left"/>
      <w:pPr>
        <w:tabs>
          <w:tab w:val="num" w:pos="6480"/>
        </w:tabs>
        <w:ind w:left="6480" w:hanging="360"/>
      </w:pPr>
      <w:rPr>
        <w:rFonts w:ascii="Wingdings" w:hAnsi="Wingdings" w:hint="default"/>
      </w:rPr>
    </w:lvl>
  </w:abstractNum>
  <w:abstractNum w:abstractNumId="5">
    <w:nsid w:val="36FC1912"/>
    <w:multiLevelType w:val="hybridMultilevel"/>
    <w:tmpl w:val="FB70BCA8"/>
    <w:lvl w:ilvl="0" w:tplc="0DFE0EF0">
      <w:start w:val="1"/>
      <w:numFmt w:val="bullet"/>
      <w:lvlText w:val=""/>
      <w:lvlJc w:val="left"/>
      <w:pPr>
        <w:tabs>
          <w:tab w:val="num" w:pos="720"/>
        </w:tabs>
        <w:ind w:left="720" w:hanging="360"/>
      </w:pPr>
      <w:rPr>
        <w:rFonts w:ascii="Wingdings" w:hAnsi="Wingdings" w:hint="default"/>
      </w:rPr>
    </w:lvl>
    <w:lvl w:ilvl="1" w:tplc="7B1A2E3E" w:tentative="1">
      <w:start w:val="1"/>
      <w:numFmt w:val="bullet"/>
      <w:lvlText w:val=""/>
      <w:lvlJc w:val="left"/>
      <w:pPr>
        <w:tabs>
          <w:tab w:val="num" w:pos="1440"/>
        </w:tabs>
        <w:ind w:left="1440" w:hanging="360"/>
      </w:pPr>
      <w:rPr>
        <w:rFonts w:ascii="Wingdings" w:hAnsi="Wingdings" w:hint="default"/>
      </w:rPr>
    </w:lvl>
    <w:lvl w:ilvl="2" w:tplc="8BBE861A" w:tentative="1">
      <w:start w:val="1"/>
      <w:numFmt w:val="bullet"/>
      <w:lvlText w:val=""/>
      <w:lvlJc w:val="left"/>
      <w:pPr>
        <w:tabs>
          <w:tab w:val="num" w:pos="2160"/>
        </w:tabs>
        <w:ind w:left="2160" w:hanging="360"/>
      </w:pPr>
      <w:rPr>
        <w:rFonts w:ascii="Wingdings" w:hAnsi="Wingdings" w:hint="default"/>
      </w:rPr>
    </w:lvl>
    <w:lvl w:ilvl="3" w:tplc="0FBA99FE" w:tentative="1">
      <w:start w:val="1"/>
      <w:numFmt w:val="bullet"/>
      <w:lvlText w:val=""/>
      <w:lvlJc w:val="left"/>
      <w:pPr>
        <w:tabs>
          <w:tab w:val="num" w:pos="2880"/>
        </w:tabs>
        <w:ind w:left="2880" w:hanging="360"/>
      </w:pPr>
      <w:rPr>
        <w:rFonts w:ascii="Wingdings" w:hAnsi="Wingdings" w:hint="default"/>
      </w:rPr>
    </w:lvl>
    <w:lvl w:ilvl="4" w:tplc="437EC456" w:tentative="1">
      <w:start w:val="1"/>
      <w:numFmt w:val="bullet"/>
      <w:lvlText w:val=""/>
      <w:lvlJc w:val="left"/>
      <w:pPr>
        <w:tabs>
          <w:tab w:val="num" w:pos="3600"/>
        </w:tabs>
        <w:ind w:left="3600" w:hanging="360"/>
      </w:pPr>
      <w:rPr>
        <w:rFonts w:ascii="Wingdings" w:hAnsi="Wingdings" w:hint="default"/>
      </w:rPr>
    </w:lvl>
    <w:lvl w:ilvl="5" w:tplc="8E9C5B54" w:tentative="1">
      <w:start w:val="1"/>
      <w:numFmt w:val="bullet"/>
      <w:lvlText w:val=""/>
      <w:lvlJc w:val="left"/>
      <w:pPr>
        <w:tabs>
          <w:tab w:val="num" w:pos="4320"/>
        </w:tabs>
        <w:ind w:left="4320" w:hanging="360"/>
      </w:pPr>
      <w:rPr>
        <w:rFonts w:ascii="Wingdings" w:hAnsi="Wingdings" w:hint="default"/>
      </w:rPr>
    </w:lvl>
    <w:lvl w:ilvl="6" w:tplc="1CE031E6" w:tentative="1">
      <w:start w:val="1"/>
      <w:numFmt w:val="bullet"/>
      <w:lvlText w:val=""/>
      <w:lvlJc w:val="left"/>
      <w:pPr>
        <w:tabs>
          <w:tab w:val="num" w:pos="5040"/>
        </w:tabs>
        <w:ind w:left="5040" w:hanging="360"/>
      </w:pPr>
      <w:rPr>
        <w:rFonts w:ascii="Wingdings" w:hAnsi="Wingdings" w:hint="default"/>
      </w:rPr>
    </w:lvl>
    <w:lvl w:ilvl="7" w:tplc="C50CD592" w:tentative="1">
      <w:start w:val="1"/>
      <w:numFmt w:val="bullet"/>
      <w:lvlText w:val=""/>
      <w:lvlJc w:val="left"/>
      <w:pPr>
        <w:tabs>
          <w:tab w:val="num" w:pos="5760"/>
        </w:tabs>
        <w:ind w:left="5760" w:hanging="360"/>
      </w:pPr>
      <w:rPr>
        <w:rFonts w:ascii="Wingdings" w:hAnsi="Wingdings" w:hint="default"/>
      </w:rPr>
    </w:lvl>
    <w:lvl w:ilvl="8" w:tplc="C0E21F50" w:tentative="1">
      <w:start w:val="1"/>
      <w:numFmt w:val="bullet"/>
      <w:lvlText w:val=""/>
      <w:lvlJc w:val="left"/>
      <w:pPr>
        <w:tabs>
          <w:tab w:val="num" w:pos="6480"/>
        </w:tabs>
        <w:ind w:left="6480" w:hanging="360"/>
      </w:pPr>
      <w:rPr>
        <w:rFonts w:ascii="Wingdings" w:hAnsi="Wingdings" w:hint="default"/>
      </w:rPr>
    </w:lvl>
  </w:abstractNum>
  <w:abstractNum w:abstractNumId="6">
    <w:nsid w:val="3D8139C7"/>
    <w:multiLevelType w:val="hybridMultilevel"/>
    <w:tmpl w:val="7E1449DC"/>
    <w:lvl w:ilvl="0" w:tplc="F132ABD6">
      <w:start w:val="1"/>
      <w:numFmt w:val="decimal"/>
      <w:lvlText w:val="%1."/>
      <w:lvlJc w:val="left"/>
      <w:pPr>
        <w:tabs>
          <w:tab w:val="num" w:pos="720"/>
        </w:tabs>
        <w:ind w:left="720" w:hanging="360"/>
      </w:pPr>
      <w:rPr>
        <w:rFonts w:cs="Times New Roman"/>
      </w:rPr>
    </w:lvl>
    <w:lvl w:ilvl="1" w:tplc="E318BA1C">
      <w:start w:val="1"/>
      <w:numFmt w:val="decimal"/>
      <w:lvlText w:val="%2."/>
      <w:lvlJc w:val="left"/>
      <w:pPr>
        <w:tabs>
          <w:tab w:val="num" w:pos="1440"/>
        </w:tabs>
        <w:ind w:left="1440" w:hanging="360"/>
      </w:pPr>
      <w:rPr>
        <w:rFonts w:cs="Times New Roman"/>
      </w:rPr>
    </w:lvl>
    <w:lvl w:ilvl="2" w:tplc="5B7E7C1C">
      <w:start w:val="1"/>
      <w:numFmt w:val="decimal"/>
      <w:lvlText w:val="%3."/>
      <w:lvlJc w:val="left"/>
      <w:pPr>
        <w:tabs>
          <w:tab w:val="num" w:pos="2160"/>
        </w:tabs>
        <w:ind w:left="2160" w:hanging="360"/>
      </w:pPr>
      <w:rPr>
        <w:rFonts w:cs="Times New Roman"/>
      </w:rPr>
    </w:lvl>
    <w:lvl w:ilvl="3" w:tplc="E06AD460">
      <w:start w:val="1"/>
      <w:numFmt w:val="decimal"/>
      <w:lvlText w:val="%4."/>
      <w:lvlJc w:val="left"/>
      <w:pPr>
        <w:tabs>
          <w:tab w:val="num" w:pos="2880"/>
        </w:tabs>
        <w:ind w:left="2880" w:hanging="360"/>
      </w:pPr>
      <w:rPr>
        <w:rFonts w:cs="Times New Roman"/>
      </w:rPr>
    </w:lvl>
    <w:lvl w:ilvl="4" w:tplc="EF28823C">
      <w:start w:val="1"/>
      <w:numFmt w:val="decimal"/>
      <w:lvlText w:val="%5."/>
      <w:lvlJc w:val="left"/>
      <w:pPr>
        <w:tabs>
          <w:tab w:val="num" w:pos="3600"/>
        </w:tabs>
        <w:ind w:left="3600" w:hanging="360"/>
      </w:pPr>
      <w:rPr>
        <w:rFonts w:cs="Times New Roman"/>
      </w:rPr>
    </w:lvl>
    <w:lvl w:ilvl="5" w:tplc="9CB40CAC">
      <w:start w:val="1"/>
      <w:numFmt w:val="decimal"/>
      <w:lvlText w:val="%6."/>
      <w:lvlJc w:val="left"/>
      <w:pPr>
        <w:tabs>
          <w:tab w:val="num" w:pos="4320"/>
        </w:tabs>
        <w:ind w:left="4320" w:hanging="360"/>
      </w:pPr>
      <w:rPr>
        <w:rFonts w:cs="Times New Roman"/>
      </w:rPr>
    </w:lvl>
    <w:lvl w:ilvl="6" w:tplc="5DD8A8AC">
      <w:start w:val="1"/>
      <w:numFmt w:val="decimal"/>
      <w:lvlText w:val="%7."/>
      <w:lvlJc w:val="left"/>
      <w:pPr>
        <w:tabs>
          <w:tab w:val="num" w:pos="5040"/>
        </w:tabs>
        <w:ind w:left="5040" w:hanging="360"/>
      </w:pPr>
      <w:rPr>
        <w:rFonts w:cs="Times New Roman"/>
      </w:rPr>
    </w:lvl>
    <w:lvl w:ilvl="7" w:tplc="575271DC">
      <w:start w:val="1"/>
      <w:numFmt w:val="decimal"/>
      <w:lvlText w:val="%8."/>
      <w:lvlJc w:val="left"/>
      <w:pPr>
        <w:tabs>
          <w:tab w:val="num" w:pos="5760"/>
        </w:tabs>
        <w:ind w:left="5760" w:hanging="360"/>
      </w:pPr>
      <w:rPr>
        <w:rFonts w:cs="Times New Roman"/>
      </w:rPr>
    </w:lvl>
    <w:lvl w:ilvl="8" w:tplc="7D747184">
      <w:start w:val="1"/>
      <w:numFmt w:val="decimal"/>
      <w:lvlText w:val="%9."/>
      <w:lvlJc w:val="left"/>
      <w:pPr>
        <w:tabs>
          <w:tab w:val="num" w:pos="6480"/>
        </w:tabs>
        <w:ind w:left="6480" w:hanging="360"/>
      </w:pPr>
      <w:rPr>
        <w:rFonts w:cs="Times New Roman"/>
      </w:rPr>
    </w:lvl>
  </w:abstractNum>
  <w:abstractNum w:abstractNumId="7">
    <w:nsid w:val="43C77804"/>
    <w:multiLevelType w:val="hybridMultilevel"/>
    <w:tmpl w:val="94AAB4AA"/>
    <w:lvl w:ilvl="0" w:tplc="63423CDA">
      <w:start w:val="1"/>
      <w:numFmt w:val="decimal"/>
      <w:lvlText w:val="%1."/>
      <w:lvlJc w:val="left"/>
      <w:pPr>
        <w:ind w:left="928" w:hanging="360"/>
      </w:pPr>
      <w:rPr>
        <w:rFonts w:ascii="Times New Roman" w:hAnsi="Times New Roman" w:cs="Times New Roman" w:hint="default"/>
        <w:b/>
        <w:sz w:val="24"/>
        <w:szCs w:val="24"/>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8">
    <w:nsid w:val="44EF3DF9"/>
    <w:multiLevelType w:val="hybridMultilevel"/>
    <w:tmpl w:val="91DC24B4"/>
    <w:lvl w:ilvl="0" w:tplc="549E96BC">
      <w:start w:val="1"/>
      <w:numFmt w:val="bullet"/>
      <w:lvlText w:val=""/>
      <w:lvlJc w:val="left"/>
      <w:pPr>
        <w:tabs>
          <w:tab w:val="num" w:pos="720"/>
        </w:tabs>
        <w:ind w:left="720" w:hanging="360"/>
      </w:pPr>
      <w:rPr>
        <w:rFonts w:ascii="Wingdings" w:hAnsi="Wingdings" w:hint="default"/>
      </w:rPr>
    </w:lvl>
    <w:lvl w:ilvl="1" w:tplc="30742A54">
      <w:start w:val="1"/>
      <w:numFmt w:val="bullet"/>
      <w:lvlText w:val=""/>
      <w:lvlJc w:val="left"/>
      <w:pPr>
        <w:tabs>
          <w:tab w:val="num" w:pos="1440"/>
        </w:tabs>
        <w:ind w:left="1440" w:hanging="360"/>
      </w:pPr>
      <w:rPr>
        <w:rFonts w:ascii="Wingdings" w:hAnsi="Wingdings" w:hint="default"/>
      </w:rPr>
    </w:lvl>
    <w:lvl w:ilvl="2" w:tplc="1DBC1228">
      <w:start w:val="1"/>
      <w:numFmt w:val="bullet"/>
      <w:lvlText w:val=""/>
      <w:lvlJc w:val="left"/>
      <w:pPr>
        <w:tabs>
          <w:tab w:val="num" w:pos="2160"/>
        </w:tabs>
        <w:ind w:left="2160" w:hanging="360"/>
      </w:pPr>
      <w:rPr>
        <w:rFonts w:ascii="Wingdings" w:hAnsi="Wingdings" w:hint="default"/>
      </w:rPr>
    </w:lvl>
    <w:lvl w:ilvl="3" w:tplc="D6CCCBBE">
      <w:start w:val="1"/>
      <w:numFmt w:val="bullet"/>
      <w:lvlText w:val=""/>
      <w:lvlJc w:val="left"/>
      <w:pPr>
        <w:tabs>
          <w:tab w:val="num" w:pos="2880"/>
        </w:tabs>
        <w:ind w:left="2880" w:hanging="360"/>
      </w:pPr>
      <w:rPr>
        <w:rFonts w:ascii="Wingdings" w:hAnsi="Wingdings" w:hint="default"/>
      </w:rPr>
    </w:lvl>
    <w:lvl w:ilvl="4" w:tplc="EE3E731C">
      <w:start w:val="1"/>
      <w:numFmt w:val="bullet"/>
      <w:lvlText w:val=""/>
      <w:lvlJc w:val="left"/>
      <w:pPr>
        <w:tabs>
          <w:tab w:val="num" w:pos="3600"/>
        </w:tabs>
        <w:ind w:left="3600" w:hanging="360"/>
      </w:pPr>
      <w:rPr>
        <w:rFonts w:ascii="Wingdings" w:hAnsi="Wingdings" w:hint="default"/>
      </w:rPr>
    </w:lvl>
    <w:lvl w:ilvl="5" w:tplc="7952D998">
      <w:start w:val="1"/>
      <w:numFmt w:val="bullet"/>
      <w:lvlText w:val=""/>
      <w:lvlJc w:val="left"/>
      <w:pPr>
        <w:tabs>
          <w:tab w:val="num" w:pos="4320"/>
        </w:tabs>
        <w:ind w:left="4320" w:hanging="360"/>
      </w:pPr>
      <w:rPr>
        <w:rFonts w:ascii="Wingdings" w:hAnsi="Wingdings" w:hint="default"/>
      </w:rPr>
    </w:lvl>
    <w:lvl w:ilvl="6" w:tplc="14984E28">
      <w:start w:val="1"/>
      <w:numFmt w:val="bullet"/>
      <w:lvlText w:val=""/>
      <w:lvlJc w:val="left"/>
      <w:pPr>
        <w:tabs>
          <w:tab w:val="num" w:pos="5040"/>
        </w:tabs>
        <w:ind w:left="5040" w:hanging="360"/>
      </w:pPr>
      <w:rPr>
        <w:rFonts w:ascii="Wingdings" w:hAnsi="Wingdings" w:hint="default"/>
      </w:rPr>
    </w:lvl>
    <w:lvl w:ilvl="7" w:tplc="D3FA992A">
      <w:start w:val="1"/>
      <w:numFmt w:val="bullet"/>
      <w:lvlText w:val=""/>
      <w:lvlJc w:val="left"/>
      <w:pPr>
        <w:tabs>
          <w:tab w:val="num" w:pos="5760"/>
        </w:tabs>
        <w:ind w:left="5760" w:hanging="360"/>
      </w:pPr>
      <w:rPr>
        <w:rFonts w:ascii="Wingdings" w:hAnsi="Wingdings" w:hint="default"/>
      </w:rPr>
    </w:lvl>
    <w:lvl w:ilvl="8" w:tplc="52AADA7E">
      <w:start w:val="1"/>
      <w:numFmt w:val="bullet"/>
      <w:lvlText w:val=""/>
      <w:lvlJc w:val="left"/>
      <w:pPr>
        <w:tabs>
          <w:tab w:val="num" w:pos="6480"/>
        </w:tabs>
        <w:ind w:left="6480" w:hanging="360"/>
      </w:pPr>
      <w:rPr>
        <w:rFonts w:ascii="Wingdings" w:hAnsi="Wingdings" w:hint="default"/>
      </w:rPr>
    </w:lvl>
  </w:abstractNum>
  <w:abstractNum w:abstractNumId="9">
    <w:nsid w:val="46AC6BED"/>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10">
    <w:nsid w:val="46FD0CB4"/>
    <w:multiLevelType w:val="multilevel"/>
    <w:tmpl w:val="333A93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7734C39"/>
    <w:multiLevelType w:val="hybridMultilevel"/>
    <w:tmpl w:val="F5CAF48A"/>
    <w:lvl w:ilvl="0" w:tplc="E0BAFC1A">
      <w:start w:val="1"/>
      <w:numFmt w:val="decimal"/>
      <w:lvlText w:val="%1."/>
      <w:lvlJc w:val="left"/>
      <w:pPr>
        <w:tabs>
          <w:tab w:val="num" w:pos="720"/>
        </w:tabs>
        <w:ind w:left="720" w:hanging="360"/>
      </w:pPr>
      <w:rPr>
        <w:rFonts w:cs="Times New Roman"/>
      </w:rPr>
    </w:lvl>
    <w:lvl w:ilvl="1" w:tplc="06AEB282">
      <w:start w:val="1"/>
      <w:numFmt w:val="decimal"/>
      <w:lvlText w:val="%2."/>
      <w:lvlJc w:val="left"/>
      <w:pPr>
        <w:tabs>
          <w:tab w:val="num" w:pos="1440"/>
        </w:tabs>
        <w:ind w:left="1440" w:hanging="360"/>
      </w:pPr>
      <w:rPr>
        <w:rFonts w:cs="Times New Roman"/>
      </w:rPr>
    </w:lvl>
    <w:lvl w:ilvl="2" w:tplc="9B80F12E">
      <w:start w:val="1"/>
      <w:numFmt w:val="decimal"/>
      <w:lvlText w:val="%3."/>
      <w:lvlJc w:val="left"/>
      <w:pPr>
        <w:tabs>
          <w:tab w:val="num" w:pos="2160"/>
        </w:tabs>
        <w:ind w:left="2160" w:hanging="360"/>
      </w:pPr>
      <w:rPr>
        <w:rFonts w:cs="Times New Roman"/>
      </w:rPr>
    </w:lvl>
    <w:lvl w:ilvl="3" w:tplc="F698E50E">
      <w:start w:val="1"/>
      <w:numFmt w:val="decimal"/>
      <w:lvlText w:val="%4."/>
      <w:lvlJc w:val="left"/>
      <w:pPr>
        <w:tabs>
          <w:tab w:val="num" w:pos="2880"/>
        </w:tabs>
        <w:ind w:left="2880" w:hanging="360"/>
      </w:pPr>
      <w:rPr>
        <w:rFonts w:cs="Times New Roman"/>
      </w:rPr>
    </w:lvl>
    <w:lvl w:ilvl="4" w:tplc="EF9E4146">
      <w:start w:val="1"/>
      <w:numFmt w:val="decimal"/>
      <w:lvlText w:val="%5."/>
      <w:lvlJc w:val="left"/>
      <w:pPr>
        <w:tabs>
          <w:tab w:val="num" w:pos="3600"/>
        </w:tabs>
        <w:ind w:left="3600" w:hanging="360"/>
      </w:pPr>
      <w:rPr>
        <w:rFonts w:cs="Times New Roman"/>
      </w:rPr>
    </w:lvl>
    <w:lvl w:ilvl="5" w:tplc="A6767248">
      <w:start w:val="1"/>
      <w:numFmt w:val="decimal"/>
      <w:lvlText w:val="%6."/>
      <w:lvlJc w:val="left"/>
      <w:pPr>
        <w:tabs>
          <w:tab w:val="num" w:pos="4320"/>
        </w:tabs>
        <w:ind w:left="4320" w:hanging="360"/>
      </w:pPr>
      <w:rPr>
        <w:rFonts w:cs="Times New Roman"/>
      </w:rPr>
    </w:lvl>
    <w:lvl w:ilvl="6" w:tplc="8E028968">
      <w:start w:val="1"/>
      <w:numFmt w:val="decimal"/>
      <w:lvlText w:val="%7."/>
      <w:lvlJc w:val="left"/>
      <w:pPr>
        <w:tabs>
          <w:tab w:val="num" w:pos="5040"/>
        </w:tabs>
        <w:ind w:left="5040" w:hanging="360"/>
      </w:pPr>
      <w:rPr>
        <w:rFonts w:cs="Times New Roman"/>
      </w:rPr>
    </w:lvl>
    <w:lvl w:ilvl="7" w:tplc="EB12D6D2">
      <w:start w:val="1"/>
      <w:numFmt w:val="decimal"/>
      <w:lvlText w:val="%8."/>
      <w:lvlJc w:val="left"/>
      <w:pPr>
        <w:tabs>
          <w:tab w:val="num" w:pos="5760"/>
        </w:tabs>
        <w:ind w:left="5760" w:hanging="360"/>
      </w:pPr>
      <w:rPr>
        <w:rFonts w:cs="Times New Roman"/>
      </w:rPr>
    </w:lvl>
    <w:lvl w:ilvl="8" w:tplc="DF9CFFD2">
      <w:start w:val="1"/>
      <w:numFmt w:val="decimal"/>
      <w:lvlText w:val="%9."/>
      <w:lvlJc w:val="left"/>
      <w:pPr>
        <w:tabs>
          <w:tab w:val="num" w:pos="6480"/>
        </w:tabs>
        <w:ind w:left="6480" w:hanging="360"/>
      </w:pPr>
      <w:rPr>
        <w:rFonts w:cs="Times New Roman"/>
      </w:rPr>
    </w:lvl>
  </w:abstractNum>
  <w:abstractNum w:abstractNumId="12">
    <w:nsid w:val="554F7CF9"/>
    <w:multiLevelType w:val="hybridMultilevel"/>
    <w:tmpl w:val="4E3EEE94"/>
    <w:lvl w:ilvl="0" w:tplc="336C0E9A">
      <w:start w:val="1"/>
      <w:numFmt w:val="decimal"/>
      <w:lvlText w:val="%1."/>
      <w:lvlJc w:val="left"/>
      <w:pPr>
        <w:tabs>
          <w:tab w:val="num" w:pos="720"/>
        </w:tabs>
        <w:ind w:left="720" w:hanging="360"/>
      </w:pPr>
      <w:rPr>
        <w:rFonts w:cs="Times New Roman"/>
      </w:rPr>
    </w:lvl>
    <w:lvl w:ilvl="1" w:tplc="6A3A9C72">
      <w:start w:val="1"/>
      <w:numFmt w:val="decimal"/>
      <w:lvlText w:val="%2."/>
      <w:lvlJc w:val="left"/>
      <w:pPr>
        <w:tabs>
          <w:tab w:val="num" w:pos="1440"/>
        </w:tabs>
        <w:ind w:left="1440" w:hanging="360"/>
      </w:pPr>
      <w:rPr>
        <w:rFonts w:cs="Times New Roman"/>
      </w:rPr>
    </w:lvl>
    <w:lvl w:ilvl="2" w:tplc="268086E0">
      <w:start w:val="1"/>
      <w:numFmt w:val="decimal"/>
      <w:lvlText w:val="%3."/>
      <w:lvlJc w:val="left"/>
      <w:pPr>
        <w:tabs>
          <w:tab w:val="num" w:pos="2160"/>
        </w:tabs>
        <w:ind w:left="2160" w:hanging="360"/>
      </w:pPr>
      <w:rPr>
        <w:rFonts w:cs="Times New Roman"/>
      </w:rPr>
    </w:lvl>
    <w:lvl w:ilvl="3" w:tplc="E52ED504">
      <w:start w:val="1"/>
      <w:numFmt w:val="decimal"/>
      <w:lvlText w:val="%4."/>
      <w:lvlJc w:val="left"/>
      <w:pPr>
        <w:tabs>
          <w:tab w:val="num" w:pos="2880"/>
        </w:tabs>
        <w:ind w:left="2880" w:hanging="360"/>
      </w:pPr>
      <w:rPr>
        <w:rFonts w:cs="Times New Roman"/>
      </w:rPr>
    </w:lvl>
    <w:lvl w:ilvl="4" w:tplc="73528E58">
      <w:start w:val="1"/>
      <w:numFmt w:val="decimal"/>
      <w:lvlText w:val="%5."/>
      <w:lvlJc w:val="left"/>
      <w:pPr>
        <w:tabs>
          <w:tab w:val="num" w:pos="3600"/>
        </w:tabs>
        <w:ind w:left="3600" w:hanging="360"/>
      </w:pPr>
      <w:rPr>
        <w:rFonts w:cs="Times New Roman"/>
      </w:rPr>
    </w:lvl>
    <w:lvl w:ilvl="5" w:tplc="4112D102">
      <w:start w:val="1"/>
      <w:numFmt w:val="decimal"/>
      <w:lvlText w:val="%6."/>
      <w:lvlJc w:val="left"/>
      <w:pPr>
        <w:tabs>
          <w:tab w:val="num" w:pos="4320"/>
        </w:tabs>
        <w:ind w:left="4320" w:hanging="360"/>
      </w:pPr>
      <w:rPr>
        <w:rFonts w:cs="Times New Roman"/>
      </w:rPr>
    </w:lvl>
    <w:lvl w:ilvl="6" w:tplc="B6ECFB9C">
      <w:start w:val="1"/>
      <w:numFmt w:val="decimal"/>
      <w:lvlText w:val="%7."/>
      <w:lvlJc w:val="left"/>
      <w:pPr>
        <w:tabs>
          <w:tab w:val="num" w:pos="5040"/>
        </w:tabs>
        <w:ind w:left="5040" w:hanging="360"/>
      </w:pPr>
      <w:rPr>
        <w:rFonts w:cs="Times New Roman"/>
      </w:rPr>
    </w:lvl>
    <w:lvl w:ilvl="7" w:tplc="1DAEF3CC">
      <w:start w:val="1"/>
      <w:numFmt w:val="decimal"/>
      <w:lvlText w:val="%8."/>
      <w:lvlJc w:val="left"/>
      <w:pPr>
        <w:tabs>
          <w:tab w:val="num" w:pos="5760"/>
        </w:tabs>
        <w:ind w:left="5760" w:hanging="360"/>
      </w:pPr>
      <w:rPr>
        <w:rFonts w:cs="Times New Roman"/>
      </w:rPr>
    </w:lvl>
    <w:lvl w:ilvl="8" w:tplc="7F40619E">
      <w:start w:val="1"/>
      <w:numFmt w:val="decimal"/>
      <w:lvlText w:val="%9."/>
      <w:lvlJc w:val="left"/>
      <w:pPr>
        <w:tabs>
          <w:tab w:val="num" w:pos="6480"/>
        </w:tabs>
        <w:ind w:left="6480" w:hanging="360"/>
      </w:pPr>
      <w:rPr>
        <w:rFonts w:cs="Times New Roman"/>
      </w:rPr>
    </w:lvl>
  </w:abstractNum>
  <w:abstractNum w:abstractNumId="13">
    <w:nsid w:val="5C3D4995"/>
    <w:multiLevelType w:val="multilevel"/>
    <w:tmpl w:val="2EB088CE"/>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2923919"/>
    <w:multiLevelType w:val="hybridMultilevel"/>
    <w:tmpl w:val="46548E5A"/>
    <w:lvl w:ilvl="0" w:tplc="A4DE4DF4">
      <w:start w:val="1"/>
      <w:numFmt w:val="bullet"/>
      <w:lvlText w:val="•"/>
      <w:lvlJc w:val="left"/>
      <w:pPr>
        <w:tabs>
          <w:tab w:val="num" w:pos="720"/>
        </w:tabs>
        <w:ind w:left="720" w:hanging="360"/>
      </w:pPr>
      <w:rPr>
        <w:rFonts w:ascii="Arial" w:hAnsi="Arial" w:hint="default"/>
      </w:rPr>
    </w:lvl>
    <w:lvl w:ilvl="1" w:tplc="E31EB364">
      <w:start w:val="1"/>
      <w:numFmt w:val="bullet"/>
      <w:lvlText w:val="•"/>
      <w:lvlJc w:val="left"/>
      <w:pPr>
        <w:tabs>
          <w:tab w:val="num" w:pos="1440"/>
        </w:tabs>
        <w:ind w:left="1440" w:hanging="360"/>
      </w:pPr>
      <w:rPr>
        <w:rFonts w:ascii="Arial" w:hAnsi="Arial" w:hint="default"/>
      </w:rPr>
    </w:lvl>
    <w:lvl w:ilvl="2" w:tplc="9086F362">
      <w:start w:val="1"/>
      <w:numFmt w:val="bullet"/>
      <w:lvlText w:val="•"/>
      <w:lvlJc w:val="left"/>
      <w:pPr>
        <w:tabs>
          <w:tab w:val="num" w:pos="2160"/>
        </w:tabs>
        <w:ind w:left="2160" w:hanging="360"/>
      </w:pPr>
      <w:rPr>
        <w:rFonts w:ascii="Arial" w:hAnsi="Arial" w:hint="default"/>
      </w:rPr>
    </w:lvl>
    <w:lvl w:ilvl="3" w:tplc="B0F2C9E8">
      <w:start w:val="1"/>
      <w:numFmt w:val="bullet"/>
      <w:lvlText w:val="•"/>
      <w:lvlJc w:val="left"/>
      <w:pPr>
        <w:tabs>
          <w:tab w:val="num" w:pos="2880"/>
        </w:tabs>
        <w:ind w:left="2880" w:hanging="360"/>
      </w:pPr>
      <w:rPr>
        <w:rFonts w:ascii="Arial" w:hAnsi="Arial" w:hint="default"/>
      </w:rPr>
    </w:lvl>
    <w:lvl w:ilvl="4" w:tplc="882EEFAA">
      <w:start w:val="1"/>
      <w:numFmt w:val="bullet"/>
      <w:lvlText w:val="•"/>
      <w:lvlJc w:val="left"/>
      <w:pPr>
        <w:tabs>
          <w:tab w:val="num" w:pos="3600"/>
        </w:tabs>
        <w:ind w:left="3600" w:hanging="360"/>
      </w:pPr>
      <w:rPr>
        <w:rFonts w:ascii="Arial" w:hAnsi="Arial" w:hint="default"/>
      </w:rPr>
    </w:lvl>
    <w:lvl w:ilvl="5" w:tplc="EB468364">
      <w:start w:val="1"/>
      <w:numFmt w:val="bullet"/>
      <w:lvlText w:val="•"/>
      <w:lvlJc w:val="left"/>
      <w:pPr>
        <w:tabs>
          <w:tab w:val="num" w:pos="4320"/>
        </w:tabs>
        <w:ind w:left="4320" w:hanging="360"/>
      </w:pPr>
      <w:rPr>
        <w:rFonts w:ascii="Arial" w:hAnsi="Arial" w:hint="default"/>
      </w:rPr>
    </w:lvl>
    <w:lvl w:ilvl="6" w:tplc="2B06F028">
      <w:start w:val="1"/>
      <w:numFmt w:val="bullet"/>
      <w:lvlText w:val="•"/>
      <w:lvlJc w:val="left"/>
      <w:pPr>
        <w:tabs>
          <w:tab w:val="num" w:pos="5040"/>
        </w:tabs>
        <w:ind w:left="5040" w:hanging="360"/>
      </w:pPr>
      <w:rPr>
        <w:rFonts w:ascii="Arial" w:hAnsi="Arial" w:hint="default"/>
      </w:rPr>
    </w:lvl>
    <w:lvl w:ilvl="7" w:tplc="EDF09BA6">
      <w:start w:val="1"/>
      <w:numFmt w:val="bullet"/>
      <w:lvlText w:val="•"/>
      <w:lvlJc w:val="left"/>
      <w:pPr>
        <w:tabs>
          <w:tab w:val="num" w:pos="5760"/>
        </w:tabs>
        <w:ind w:left="5760" w:hanging="360"/>
      </w:pPr>
      <w:rPr>
        <w:rFonts w:ascii="Arial" w:hAnsi="Arial" w:hint="default"/>
      </w:rPr>
    </w:lvl>
    <w:lvl w:ilvl="8" w:tplc="DE3E938E">
      <w:start w:val="1"/>
      <w:numFmt w:val="bullet"/>
      <w:lvlText w:val="•"/>
      <w:lvlJc w:val="left"/>
      <w:pPr>
        <w:tabs>
          <w:tab w:val="num" w:pos="6480"/>
        </w:tabs>
        <w:ind w:left="6480" w:hanging="360"/>
      </w:pPr>
      <w:rPr>
        <w:rFonts w:ascii="Arial" w:hAnsi="Arial" w:hint="default"/>
      </w:rPr>
    </w:lvl>
  </w:abstractNum>
  <w:abstractNum w:abstractNumId="15">
    <w:nsid w:val="64B25D29"/>
    <w:multiLevelType w:val="hybridMultilevel"/>
    <w:tmpl w:val="7528E026"/>
    <w:lvl w:ilvl="0" w:tplc="AA7A7C2C">
      <w:start w:val="1"/>
      <w:numFmt w:val="bullet"/>
      <w:lvlText w:val=""/>
      <w:lvlJc w:val="left"/>
      <w:pPr>
        <w:tabs>
          <w:tab w:val="num" w:pos="720"/>
        </w:tabs>
        <w:ind w:left="720" w:hanging="360"/>
      </w:pPr>
      <w:rPr>
        <w:rFonts w:ascii="Wingdings" w:hAnsi="Wingdings" w:hint="default"/>
      </w:rPr>
    </w:lvl>
    <w:lvl w:ilvl="1" w:tplc="3ACE7590">
      <w:start w:val="1"/>
      <w:numFmt w:val="bullet"/>
      <w:lvlText w:val=""/>
      <w:lvlJc w:val="left"/>
      <w:pPr>
        <w:tabs>
          <w:tab w:val="num" w:pos="1440"/>
        </w:tabs>
        <w:ind w:left="1440" w:hanging="360"/>
      </w:pPr>
      <w:rPr>
        <w:rFonts w:ascii="Wingdings" w:hAnsi="Wingdings" w:hint="default"/>
      </w:rPr>
    </w:lvl>
    <w:lvl w:ilvl="2" w:tplc="7D0EF7CC">
      <w:start w:val="1"/>
      <w:numFmt w:val="bullet"/>
      <w:lvlText w:val=""/>
      <w:lvlJc w:val="left"/>
      <w:pPr>
        <w:tabs>
          <w:tab w:val="num" w:pos="2160"/>
        </w:tabs>
        <w:ind w:left="2160" w:hanging="360"/>
      </w:pPr>
      <w:rPr>
        <w:rFonts w:ascii="Wingdings" w:hAnsi="Wingdings" w:hint="default"/>
      </w:rPr>
    </w:lvl>
    <w:lvl w:ilvl="3" w:tplc="FC9ED55C">
      <w:start w:val="1"/>
      <w:numFmt w:val="bullet"/>
      <w:lvlText w:val=""/>
      <w:lvlJc w:val="left"/>
      <w:pPr>
        <w:tabs>
          <w:tab w:val="num" w:pos="2880"/>
        </w:tabs>
        <w:ind w:left="2880" w:hanging="360"/>
      </w:pPr>
      <w:rPr>
        <w:rFonts w:ascii="Wingdings" w:hAnsi="Wingdings" w:hint="default"/>
      </w:rPr>
    </w:lvl>
    <w:lvl w:ilvl="4" w:tplc="D20A754E">
      <w:start w:val="1"/>
      <w:numFmt w:val="bullet"/>
      <w:lvlText w:val=""/>
      <w:lvlJc w:val="left"/>
      <w:pPr>
        <w:tabs>
          <w:tab w:val="num" w:pos="3600"/>
        </w:tabs>
        <w:ind w:left="3600" w:hanging="360"/>
      </w:pPr>
      <w:rPr>
        <w:rFonts w:ascii="Wingdings" w:hAnsi="Wingdings" w:hint="default"/>
      </w:rPr>
    </w:lvl>
    <w:lvl w:ilvl="5" w:tplc="A170C318">
      <w:start w:val="1"/>
      <w:numFmt w:val="bullet"/>
      <w:lvlText w:val=""/>
      <w:lvlJc w:val="left"/>
      <w:pPr>
        <w:tabs>
          <w:tab w:val="num" w:pos="4320"/>
        </w:tabs>
        <w:ind w:left="4320" w:hanging="360"/>
      </w:pPr>
      <w:rPr>
        <w:rFonts w:ascii="Wingdings" w:hAnsi="Wingdings" w:hint="default"/>
      </w:rPr>
    </w:lvl>
    <w:lvl w:ilvl="6" w:tplc="168EB87C">
      <w:start w:val="1"/>
      <w:numFmt w:val="bullet"/>
      <w:lvlText w:val=""/>
      <w:lvlJc w:val="left"/>
      <w:pPr>
        <w:tabs>
          <w:tab w:val="num" w:pos="5040"/>
        </w:tabs>
        <w:ind w:left="5040" w:hanging="360"/>
      </w:pPr>
      <w:rPr>
        <w:rFonts w:ascii="Wingdings" w:hAnsi="Wingdings" w:hint="default"/>
      </w:rPr>
    </w:lvl>
    <w:lvl w:ilvl="7" w:tplc="FA0A0188">
      <w:start w:val="1"/>
      <w:numFmt w:val="bullet"/>
      <w:lvlText w:val=""/>
      <w:lvlJc w:val="left"/>
      <w:pPr>
        <w:tabs>
          <w:tab w:val="num" w:pos="5760"/>
        </w:tabs>
        <w:ind w:left="5760" w:hanging="360"/>
      </w:pPr>
      <w:rPr>
        <w:rFonts w:ascii="Wingdings" w:hAnsi="Wingdings" w:hint="default"/>
      </w:rPr>
    </w:lvl>
    <w:lvl w:ilvl="8" w:tplc="FC68CE42">
      <w:start w:val="1"/>
      <w:numFmt w:val="bullet"/>
      <w:lvlText w:val=""/>
      <w:lvlJc w:val="left"/>
      <w:pPr>
        <w:tabs>
          <w:tab w:val="num" w:pos="6480"/>
        </w:tabs>
        <w:ind w:left="6480" w:hanging="360"/>
      </w:pPr>
      <w:rPr>
        <w:rFonts w:ascii="Wingdings" w:hAnsi="Wingdings" w:hint="default"/>
      </w:rPr>
    </w:lvl>
  </w:abstractNum>
  <w:abstractNum w:abstractNumId="16">
    <w:nsid w:val="6CF13805"/>
    <w:multiLevelType w:val="hybridMultilevel"/>
    <w:tmpl w:val="9E98D488"/>
    <w:lvl w:ilvl="0" w:tplc="463E1590">
      <w:start w:val="1"/>
      <w:numFmt w:val="decimal"/>
      <w:lvlText w:val="%1."/>
      <w:lvlJc w:val="left"/>
      <w:pPr>
        <w:ind w:left="930" w:hanging="360"/>
      </w:pPr>
      <w:rPr>
        <w:rFonts w:cs="Times New Roman" w:hint="default"/>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17">
    <w:nsid w:val="6F3C2D48"/>
    <w:multiLevelType w:val="multilevel"/>
    <w:tmpl w:val="B8C04C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1B62D1B"/>
    <w:multiLevelType w:val="multilevel"/>
    <w:tmpl w:val="204C617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3E0250B"/>
    <w:multiLevelType w:val="hybridMultilevel"/>
    <w:tmpl w:val="B99C05F2"/>
    <w:lvl w:ilvl="0" w:tplc="041F000B">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0">
    <w:nsid w:val="788432FD"/>
    <w:multiLevelType w:val="hybridMultilevel"/>
    <w:tmpl w:val="23AE52B0"/>
    <w:lvl w:ilvl="0" w:tplc="C30E8EF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nsid w:val="78A93C45"/>
    <w:multiLevelType w:val="multilevel"/>
    <w:tmpl w:val="B8AA0598"/>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C801023"/>
    <w:multiLevelType w:val="hybridMultilevel"/>
    <w:tmpl w:val="79E0EE24"/>
    <w:lvl w:ilvl="0" w:tplc="9C1204BC">
      <w:start w:val="1"/>
      <w:numFmt w:val="bullet"/>
      <w:lvlText w:val=""/>
      <w:lvlJc w:val="left"/>
      <w:pPr>
        <w:tabs>
          <w:tab w:val="num" w:pos="720"/>
        </w:tabs>
        <w:ind w:left="720" w:hanging="360"/>
      </w:pPr>
      <w:rPr>
        <w:rFonts w:ascii="Wingdings" w:hAnsi="Wingdings" w:hint="default"/>
      </w:rPr>
    </w:lvl>
    <w:lvl w:ilvl="1" w:tplc="042EC882">
      <w:start w:val="1"/>
      <w:numFmt w:val="bullet"/>
      <w:lvlText w:val=""/>
      <w:lvlJc w:val="left"/>
      <w:pPr>
        <w:tabs>
          <w:tab w:val="num" w:pos="1440"/>
        </w:tabs>
        <w:ind w:left="1440" w:hanging="360"/>
      </w:pPr>
      <w:rPr>
        <w:rFonts w:ascii="Wingdings" w:hAnsi="Wingdings" w:hint="default"/>
      </w:rPr>
    </w:lvl>
    <w:lvl w:ilvl="2" w:tplc="C1741F7C">
      <w:start w:val="1"/>
      <w:numFmt w:val="bullet"/>
      <w:lvlText w:val=""/>
      <w:lvlJc w:val="left"/>
      <w:pPr>
        <w:tabs>
          <w:tab w:val="num" w:pos="2160"/>
        </w:tabs>
        <w:ind w:left="2160" w:hanging="360"/>
      </w:pPr>
      <w:rPr>
        <w:rFonts w:ascii="Wingdings" w:hAnsi="Wingdings" w:hint="default"/>
      </w:rPr>
    </w:lvl>
    <w:lvl w:ilvl="3" w:tplc="45F65804">
      <w:start w:val="1"/>
      <w:numFmt w:val="bullet"/>
      <w:lvlText w:val=""/>
      <w:lvlJc w:val="left"/>
      <w:pPr>
        <w:tabs>
          <w:tab w:val="num" w:pos="2880"/>
        </w:tabs>
        <w:ind w:left="2880" w:hanging="360"/>
      </w:pPr>
      <w:rPr>
        <w:rFonts w:ascii="Wingdings" w:hAnsi="Wingdings" w:hint="default"/>
      </w:rPr>
    </w:lvl>
    <w:lvl w:ilvl="4" w:tplc="230E1E28">
      <w:start w:val="1"/>
      <w:numFmt w:val="bullet"/>
      <w:lvlText w:val=""/>
      <w:lvlJc w:val="left"/>
      <w:pPr>
        <w:tabs>
          <w:tab w:val="num" w:pos="3600"/>
        </w:tabs>
        <w:ind w:left="3600" w:hanging="360"/>
      </w:pPr>
      <w:rPr>
        <w:rFonts w:ascii="Wingdings" w:hAnsi="Wingdings" w:hint="default"/>
      </w:rPr>
    </w:lvl>
    <w:lvl w:ilvl="5" w:tplc="2B3E46CA">
      <w:start w:val="1"/>
      <w:numFmt w:val="bullet"/>
      <w:lvlText w:val=""/>
      <w:lvlJc w:val="left"/>
      <w:pPr>
        <w:tabs>
          <w:tab w:val="num" w:pos="4320"/>
        </w:tabs>
        <w:ind w:left="4320" w:hanging="360"/>
      </w:pPr>
      <w:rPr>
        <w:rFonts w:ascii="Wingdings" w:hAnsi="Wingdings" w:hint="default"/>
      </w:rPr>
    </w:lvl>
    <w:lvl w:ilvl="6" w:tplc="376805D2">
      <w:start w:val="1"/>
      <w:numFmt w:val="bullet"/>
      <w:lvlText w:val=""/>
      <w:lvlJc w:val="left"/>
      <w:pPr>
        <w:tabs>
          <w:tab w:val="num" w:pos="5040"/>
        </w:tabs>
        <w:ind w:left="5040" w:hanging="360"/>
      </w:pPr>
      <w:rPr>
        <w:rFonts w:ascii="Wingdings" w:hAnsi="Wingdings" w:hint="default"/>
      </w:rPr>
    </w:lvl>
    <w:lvl w:ilvl="7" w:tplc="AEEE671E">
      <w:start w:val="1"/>
      <w:numFmt w:val="bullet"/>
      <w:lvlText w:val=""/>
      <w:lvlJc w:val="left"/>
      <w:pPr>
        <w:tabs>
          <w:tab w:val="num" w:pos="5760"/>
        </w:tabs>
        <w:ind w:left="5760" w:hanging="360"/>
      </w:pPr>
      <w:rPr>
        <w:rFonts w:ascii="Wingdings" w:hAnsi="Wingdings" w:hint="default"/>
      </w:rPr>
    </w:lvl>
    <w:lvl w:ilvl="8" w:tplc="89089F54">
      <w:start w:val="1"/>
      <w:numFmt w:val="bullet"/>
      <w:lvlText w:val=""/>
      <w:lvlJc w:val="left"/>
      <w:pPr>
        <w:tabs>
          <w:tab w:val="num" w:pos="6480"/>
        </w:tabs>
        <w:ind w:left="6480" w:hanging="360"/>
      </w:pPr>
      <w:rPr>
        <w:rFonts w:ascii="Wingdings" w:hAnsi="Wingdings" w:hint="default"/>
      </w:rPr>
    </w:lvl>
  </w:abstractNum>
  <w:abstractNum w:abstractNumId="23">
    <w:nsid w:val="7C9D778B"/>
    <w:multiLevelType w:val="hybridMultilevel"/>
    <w:tmpl w:val="C82840FC"/>
    <w:lvl w:ilvl="0" w:tplc="58145524">
      <w:start w:val="1"/>
      <w:numFmt w:val="decimal"/>
      <w:lvlText w:val="%1."/>
      <w:lvlJc w:val="left"/>
      <w:pPr>
        <w:tabs>
          <w:tab w:val="num" w:pos="720"/>
        </w:tabs>
        <w:ind w:left="720" w:hanging="360"/>
      </w:pPr>
      <w:rPr>
        <w:rFonts w:cs="Times New Roman"/>
      </w:rPr>
    </w:lvl>
    <w:lvl w:ilvl="1" w:tplc="A98AACFA">
      <w:start w:val="1"/>
      <w:numFmt w:val="decimal"/>
      <w:lvlText w:val="%2."/>
      <w:lvlJc w:val="left"/>
      <w:pPr>
        <w:tabs>
          <w:tab w:val="num" w:pos="1440"/>
        </w:tabs>
        <w:ind w:left="1440" w:hanging="360"/>
      </w:pPr>
      <w:rPr>
        <w:rFonts w:cs="Times New Roman"/>
      </w:rPr>
    </w:lvl>
    <w:lvl w:ilvl="2" w:tplc="A4D40582">
      <w:start w:val="1"/>
      <w:numFmt w:val="decimal"/>
      <w:lvlText w:val="%3."/>
      <w:lvlJc w:val="left"/>
      <w:pPr>
        <w:tabs>
          <w:tab w:val="num" w:pos="2160"/>
        </w:tabs>
        <w:ind w:left="2160" w:hanging="360"/>
      </w:pPr>
      <w:rPr>
        <w:rFonts w:cs="Times New Roman"/>
      </w:rPr>
    </w:lvl>
    <w:lvl w:ilvl="3" w:tplc="BED8D584">
      <w:start w:val="1"/>
      <w:numFmt w:val="decimal"/>
      <w:lvlText w:val="%4."/>
      <w:lvlJc w:val="left"/>
      <w:pPr>
        <w:tabs>
          <w:tab w:val="num" w:pos="2880"/>
        </w:tabs>
        <w:ind w:left="2880" w:hanging="360"/>
      </w:pPr>
      <w:rPr>
        <w:rFonts w:cs="Times New Roman"/>
      </w:rPr>
    </w:lvl>
    <w:lvl w:ilvl="4" w:tplc="D9F4FFB8">
      <w:start w:val="1"/>
      <w:numFmt w:val="decimal"/>
      <w:lvlText w:val="%5."/>
      <w:lvlJc w:val="left"/>
      <w:pPr>
        <w:tabs>
          <w:tab w:val="num" w:pos="3600"/>
        </w:tabs>
        <w:ind w:left="3600" w:hanging="360"/>
      </w:pPr>
      <w:rPr>
        <w:rFonts w:cs="Times New Roman"/>
      </w:rPr>
    </w:lvl>
    <w:lvl w:ilvl="5" w:tplc="03F40496">
      <w:start w:val="1"/>
      <w:numFmt w:val="decimal"/>
      <w:lvlText w:val="%6."/>
      <w:lvlJc w:val="left"/>
      <w:pPr>
        <w:tabs>
          <w:tab w:val="num" w:pos="4320"/>
        </w:tabs>
        <w:ind w:left="4320" w:hanging="360"/>
      </w:pPr>
      <w:rPr>
        <w:rFonts w:cs="Times New Roman"/>
      </w:rPr>
    </w:lvl>
    <w:lvl w:ilvl="6" w:tplc="2850D858">
      <w:start w:val="1"/>
      <w:numFmt w:val="decimal"/>
      <w:lvlText w:val="%7."/>
      <w:lvlJc w:val="left"/>
      <w:pPr>
        <w:tabs>
          <w:tab w:val="num" w:pos="5040"/>
        </w:tabs>
        <w:ind w:left="5040" w:hanging="360"/>
      </w:pPr>
      <w:rPr>
        <w:rFonts w:cs="Times New Roman"/>
      </w:rPr>
    </w:lvl>
    <w:lvl w:ilvl="7" w:tplc="589E2510">
      <w:start w:val="1"/>
      <w:numFmt w:val="decimal"/>
      <w:lvlText w:val="%8."/>
      <w:lvlJc w:val="left"/>
      <w:pPr>
        <w:tabs>
          <w:tab w:val="num" w:pos="5760"/>
        </w:tabs>
        <w:ind w:left="5760" w:hanging="360"/>
      </w:pPr>
      <w:rPr>
        <w:rFonts w:cs="Times New Roman"/>
      </w:rPr>
    </w:lvl>
    <w:lvl w:ilvl="8" w:tplc="30908DF4">
      <w:start w:val="1"/>
      <w:numFmt w:val="decimal"/>
      <w:lvlText w:val="%9."/>
      <w:lvlJc w:val="left"/>
      <w:pPr>
        <w:tabs>
          <w:tab w:val="num" w:pos="6480"/>
        </w:tabs>
        <w:ind w:left="6480" w:hanging="360"/>
      </w:pPr>
      <w:rPr>
        <w:rFonts w:cs="Times New Roman"/>
      </w:rPr>
    </w:lvl>
  </w:abstractNum>
  <w:num w:numId="1">
    <w:abstractNumId w:val="10"/>
  </w:num>
  <w:num w:numId="2">
    <w:abstractNumId w:val="13"/>
  </w:num>
  <w:num w:numId="3">
    <w:abstractNumId w:val="18"/>
  </w:num>
  <w:num w:numId="4">
    <w:abstractNumId w:val="2"/>
  </w:num>
  <w:num w:numId="5">
    <w:abstractNumId w:val="21"/>
  </w:num>
  <w:num w:numId="6">
    <w:abstractNumId w:val="17"/>
  </w:num>
  <w:num w:numId="7">
    <w:abstractNumId w:val="7"/>
  </w:num>
  <w:num w:numId="8">
    <w:abstractNumId w:val="14"/>
  </w:num>
  <w:num w:numId="9">
    <w:abstractNumId w:val="23"/>
  </w:num>
  <w:num w:numId="10">
    <w:abstractNumId w:val="11"/>
  </w:num>
  <w:num w:numId="11">
    <w:abstractNumId w:val="8"/>
  </w:num>
  <w:num w:numId="12">
    <w:abstractNumId w:val="4"/>
  </w:num>
  <w:num w:numId="13">
    <w:abstractNumId w:val="22"/>
  </w:num>
  <w:num w:numId="14">
    <w:abstractNumId w:val="15"/>
  </w:num>
  <w:num w:numId="15">
    <w:abstractNumId w:val="16"/>
  </w:num>
  <w:num w:numId="16">
    <w:abstractNumId w:val="6"/>
  </w:num>
  <w:num w:numId="17">
    <w:abstractNumId w:val="12"/>
  </w:num>
  <w:num w:numId="18">
    <w:abstractNumId w:val="9"/>
  </w:num>
  <w:num w:numId="19">
    <w:abstractNumId w:val="1"/>
  </w:num>
  <w:num w:numId="20">
    <w:abstractNumId w:val="3"/>
  </w:num>
  <w:num w:numId="21">
    <w:abstractNumId w:val="0"/>
  </w:num>
  <w:num w:numId="22">
    <w:abstractNumId w:val="20"/>
  </w:num>
  <w:num w:numId="23">
    <w:abstractNumId w:val="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304AEF"/>
    <w:rsid w:val="000021A5"/>
    <w:rsid w:val="00003718"/>
    <w:rsid w:val="0001656D"/>
    <w:rsid w:val="00023057"/>
    <w:rsid w:val="00023E98"/>
    <w:rsid w:val="00044F05"/>
    <w:rsid w:val="000463DE"/>
    <w:rsid w:val="000511D5"/>
    <w:rsid w:val="00054C6F"/>
    <w:rsid w:val="000559C1"/>
    <w:rsid w:val="000574DE"/>
    <w:rsid w:val="00062C6C"/>
    <w:rsid w:val="0006638A"/>
    <w:rsid w:val="00075AC3"/>
    <w:rsid w:val="00086FC3"/>
    <w:rsid w:val="0009085D"/>
    <w:rsid w:val="00093614"/>
    <w:rsid w:val="00096613"/>
    <w:rsid w:val="00097E3F"/>
    <w:rsid w:val="000A04FE"/>
    <w:rsid w:val="000A31CF"/>
    <w:rsid w:val="000A6AC6"/>
    <w:rsid w:val="000C29C5"/>
    <w:rsid w:val="000C7ABC"/>
    <w:rsid w:val="000D226C"/>
    <w:rsid w:val="000F0835"/>
    <w:rsid w:val="000F5BCA"/>
    <w:rsid w:val="00110BDA"/>
    <w:rsid w:val="00112C5A"/>
    <w:rsid w:val="00123AE7"/>
    <w:rsid w:val="00123B15"/>
    <w:rsid w:val="00126388"/>
    <w:rsid w:val="00131D35"/>
    <w:rsid w:val="001335B8"/>
    <w:rsid w:val="00140582"/>
    <w:rsid w:val="001462EE"/>
    <w:rsid w:val="00163DD4"/>
    <w:rsid w:val="00166816"/>
    <w:rsid w:val="00177E6E"/>
    <w:rsid w:val="00181BA3"/>
    <w:rsid w:val="001825FC"/>
    <w:rsid w:val="00183751"/>
    <w:rsid w:val="00185979"/>
    <w:rsid w:val="00190FDE"/>
    <w:rsid w:val="0019311B"/>
    <w:rsid w:val="00194027"/>
    <w:rsid w:val="001A1FC2"/>
    <w:rsid w:val="001B2AE8"/>
    <w:rsid w:val="001B2C44"/>
    <w:rsid w:val="001B4214"/>
    <w:rsid w:val="001B5209"/>
    <w:rsid w:val="001C021F"/>
    <w:rsid w:val="001C52E8"/>
    <w:rsid w:val="001C56AD"/>
    <w:rsid w:val="001D515E"/>
    <w:rsid w:val="001E3A8A"/>
    <w:rsid w:val="001E64E8"/>
    <w:rsid w:val="001F0019"/>
    <w:rsid w:val="001F004D"/>
    <w:rsid w:val="001F5402"/>
    <w:rsid w:val="001F73D8"/>
    <w:rsid w:val="001F76F7"/>
    <w:rsid w:val="002036BB"/>
    <w:rsid w:val="00207D36"/>
    <w:rsid w:val="00214C35"/>
    <w:rsid w:val="00220796"/>
    <w:rsid w:val="00220E77"/>
    <w:rsid w:val="00225B25"/>
    <w:rsid w:val="0023716E"/>
    <w:rsid w:val="00241633"/>
    <w:rsid w:val="0024311D"/>
    <w:rsid w:val="002455CF"/>
    <w:rsid w:val="002534FD"/>
    <w:rsid w:val="002562B5"/>
    <w:rsid w:val="002627F4"/>
    <w:rsid w:val="00275B0F"/>
    <w:rsid w:val="00284CF7"/>
    <w:rsid w:val="0029521D"/>
    <w:rsid w:val="00296541"/>
    <w:rsid w:val="00297513"/>
    <w:rsid w:val="002A3363"/>
    <w:rsid w:val="002A5376"/>
    <w:rsid w:val="002A71EA"/>
    <w:rsid w:val="002B13CD"/>
    <w:rsid w:val="002B4503"/>
    <w:rsid w:val="002B4D0C"/>
    <w:rsid w:val="002B6FAE"/>
    <w:rsid w:val="002C3CCB"/>
    <w:rsid w:val="002C7FB9"/>
    <w:rsid w:val="002D214B"/>
    <w:rsid w:val="002D3DA9"/>
    <w:rsid w:val="002D4DE4"/>
    <w:rsid w:val="002D5DE4"/>
    <w:rsid w:val="002E76AF"/>
    <w:rsid w:val="002F0EC7"/>
    <w:rsid w:val="002F0FDB"/>
    <w:rsid w:val="002F103F"/>
    <w:rsid w:val="002F1B94"/>
    <w:rsid w:val="00302E9B"/>
    <w:rsid w:val="00302F8A"/>
    <w:rsid w:val="00303DBB"/>
    <w:rsid w:val="0030444F"/>
    <w:rsid w:val="00304AEF"/>
    <w:rsid w:val="00307181"/>
    <w:rsid w:val="003115DC"/>
    <w:rsid w:val="003153DA"/>
    <w:rsid w:val="0031638C"/>
    <w:rsid w:val="0032472E"/>
    <w:rsid w:val="00340270"/>
    <w:rsid w:val="00350BC4"/>
    <w:rsid w:val="003538C0"/>
    <w:rsid w:val="003576D0"/>
    <w:rsid w:val="0036006B"/>
    <w:rsid w:val="0036487B"/>
    <w:rsid w:val="00372979"/>
    <w:rsid w:val="00374C31"/>
    <w:rsid w:val="00381C39"/>
    <w:rsid w:val="00391F3A"/>
    <w:rsid w:val="003A0A0C"/>
    <w:rsid w:val="003B0BE8"/>
    <w:rsid w:val="003B5872"/>
    <w:rsid w:val="003D2D4D"/>
    <w:rsid w:val="003D5236"/>
    <w:rsid w:val="003E4714"/>
    <w:rsid w:val="003E509B"/>
    <w:rsid w:val="003E52A7"/>
    <w:rsid w:val="003E5947"/>
    <w:rsid w:val="003F0022"/>
    <w:rsid w:val="003F0C8D"/>
    <w:rsid w:val="003F14AD"/>
    <w:rsid w:val="00402C3B"/>
    <w:rsid w:val="00404BC2"/>
    <w:rsid w:val="00406C06"/>
    <w:rsid w:val="00410142"/>
    <w:rsid w:val="0041145A"/>
    <w:rsid w:val="0041415D"/>
    <w:rsid w:val="00416EC8"/>
    <w:rsid w:val="004206AE"/>
    <w:rsid w:val="00421A0C"/>
    <w:rsid w:val="00422265"/>
    <w:rsid w:val="0042388D"/>
    <w:rsid w:val="00426DB3"/>
    <w:rsid w:val="00431080"/>
    <w:rsid w:val="004339FE"/>
    <w:rsid w:val="00436128"/>
    <w:rsid w:val="00441790"/>
    <w:rsid w:val="00441CC1"/>
    <w:rsid w:val="0044325A"/>
    <w:rsid w:val="00446C29"/>
    <w:rsid w:val="0044782B"/>
    <w:rsid w:val="00447B2B"/>
    <w:rsid w:val="00450725"/>
    <w:rsid w:val="00451159"/>
    <w:rsid w:val="00452F73"/>
    <w:rsid w:val="00455563"/>
    <w:rsid w:val="00461890"/>
    <w:rsid w:val="00462FFE"/>
    <w:rsid w:val="004651C6"/>
    <w:rsid w:val="004676F0"/>
    <w:rsid w:val="0047179F"/>
    <w:rsid w:val="00480CCE"/>
    <w:rsid w:val="00490326"/>
    <w:rsid w:val="004A52ED"/>
    <w:rsid w:val="004A7484"/>
    <w:rsid w:val="004B7598"/>
    <w:rsid w:val="004C4C49"/>
    <w:rsid w:val="004C6465"/>
    <w:rsid w:val="004C6C5F"/>
    <w:rsid w:val="004D2F13"/>
    <w:rsid w:val="004D67A1"/>
    <w:rsid w:val="004E7E62"/>
    <w:rsid w:val="004F027B"/>
    <w:rsid w:val="004F2105"/>
    <w:rsid w:val="004F61F0"/>
    <w:rsid w:val="005015D4"/>
    <w:rsid w:val="00507868"/>
    <w:rsid w:val="00510388"/>
    <w:rsid w:val="00511403"/>
    <w:rsid w:val="005122E2"/>
    <w:rsid w:val="005207E7"/>
    <w:rsid w:val="00520B01"/>
    <w:rsid w:val="0052138C"/>
    <w:rsid w:val="00521DEE"/>
    <w:rsid w:val="0052278A"/>
    <w:rsid w:val="00523BDE"/>
    <w:rsid w:val="00523CA4"/>
    <w:rsid w:val="005259CF"/>
    <w:rsid w:val="005261ED"/>
    <w:rsid w:val="005272DA"/>
    <w:rsid w:val="00527782"/>
    <w:rsid w:val="00530A6C"/>
    <w:rsid w:val="00534203"/>
    <w:rsid w:val="005345BF"/>
    <w:rsid w:val="005348AE"/>
    <w:rsid w:val="00544553"/>
    <w:rsid w:val="00546780"/>
    <w:rsid w:val="00546953"/>
    <w:rsid w:val="00561878"/>
    <w:rsid w:val="00561F8C"/>
    <w:rsid w:val="005622D4"/>
    <w:rsid w:val="005717FA"/>
    <w:rsid w:val="00572D5D"/>
    <w:rsid w:val="00575CE2"/>
    <w:rsid w:val="005815D2"/>
    <w:rsid w:val="00584401"/>
    <w:rsid w:val="00587077"/>
    <w:rsid w:val="005B32AA"/>
    <w:rsid w:val="005B5F04"/>
    <w:rsid w:val="005C4B97"/>
    <w:rsid w:val="005C5D7B"/>
    <w:rsid w:val="005C614C"/>
    <w:rsid w:val="005D3295"/>
    <w:rsid w:val="005D450F"/>
    <w:rsid w:val="005E7536"/>
    <w:rsid w:val="005F4E77"/>
    <w:rsid w:val="005F678F"/>
    <w:rsid w:val="00600918"/>
    <w:rsid w:val="00604CBE"/>
    <w:rsid w:val="00612406"/>
    <w:rsid w:val="006146C6"/>
    <w:rsid w:val="006156AC"/>
    <w:rsid w:val="0062324D"/>
    <w:rsid w:val="00623925"/>
    <w:rsid w:val="006252CA"/>
    <w:rsid w:val="00627E2B"/>
    <w:rsid w:val="006348CB"/>
    <w:rsid w:val="00637245"/>
    <w:rsid w:val="006456CB"/>
    <w:rsid w:val="00645FC9"/>
    <w:rsid w:val="00646BDC"/>
    <w:rsid w:val="0065160E"/>
    <w:rsid w:val="0066043C"/>
    <w:rsid w:val="00665503"/>
    <w:rsid w:val="00667373"/>
    <w:rsid w:val="00670089"/>
    <w:rsid w:val="00677334"/>
    <w:rsid w:val="00692A2C"/>
    <w:rsid w:val="00696BE7"/>
    <w:rsid w:val="006A1671"/>
    <w:rsid w:val="006A3E22"/>
    <w:rsid w:val="006A6E00"/>
    <w:rsid w:val="006B0B05"/>
    <w:rsid w:val="006B3A3E"/>
    <w:rsid w:val="006B7A4F"/>
    <w:rsid w:val="006C519D"/>
    <w:rsid w:val="006C6785"/>
    <w:rsid w:val="006C6D14"/>
    <w:rsid w:val="006C6DF7"/>
    <w:rsid w:val="006D1E2F"/>
    <w:rsid w:val="006D6865"/>
    <w:rsid w:val="006E3942"/>
    <w:rsid w:val="006F36F2"/>
    <w:rsid w:val="00716096"/>
    <w:rsid w:val="00721029"/>
    <w:rsid w:val="00742811"/>
    <w:rsid w:val="00742835"/>
    <w:rsid w:val="00743A4C"/>
    <w:rsid w:val="00744EE1"/>
    <w:rsid w:val="007455C4"/>
    <w:rsid w:val="00745C96"/>
    <w:rsid w:val="00747926"/>
    <w:rsid w:val="00752F2E"/>
    <w:rsid w:val="007607E6"/>
    <w:rsid w:val="00764BFD"/>
    <w:rsid w:val="00764E1A"/>
    <w:rsid w:val="007657C6"/>
    <w:rsid w:val="0077373E"/>
    <w:rsid w:val="00780DFF"/>
    <w:rsid w:val="00786328"/>
    <w:rsid w:val="00790976"/>
    <w:rsid w:val="00791236"/>
    <w:rsid w:val="00793D1D"/>
    <w:rsid w:val="0079424B"/>
    <w:rsid w:val="00797C9D"/>
    <w:rsid w:val="007A05EC"/>
    <w:rsid w:val="007A31B1"/>
    <w:rsid w:val="007A4C9E"/>
    <w:rsid w:val="007C7F0C"/>
    <w:rsid w:val="007D448A"/>
    <w:rsid w:val="007D6348"/>
    <w:rsid w:val="007E149E"/>
    <w:rsid w:val="007E2C21"/>
    <w:rsid w:val="007E4985"/>
    <w:rsid w:val="007E60D4"/>
    <w:rsid w:val="007F739C"/>
    <w:rsid w:val="00802C18"/>
    <w:rsid w:val="00807E85"/>
    <w:rsid w:val="008102E6"/>
    <w:rsid w:val="00813843"/>
    <w:rsid w:val="00813A49"/>
    <w:rsid w:val="00816BB5"/>
    <w:rsid w:val="008175AF"/>
    <w:rsid w:val="00835C02"/>
    <w:rsid w:val="00840BE6"/>
    <w:rsid w:val="00840E24"/>
    <w:rsid w:val="00845CAA"/>
    <w:rsid w:val="00850367"/>
    <w:rsid w:val="00861B91"/>
    <w:rsid w:val="00870F15"/>
    <w:rsid w:val="00873B23"/>
    <w:rsid w:val="00882CEC"/>
    <w:rsid w:val="00885C4A"/>
    <w:rsid w:val="0088694F"/>
    <w:rsid w:val="00890543"/>
    <w:rsid w:val="00891063"/>
    <w:rsid w:val="00891E13"/>
    <w:rsid w:val="008A1017"/>
    <w:rsid w:val="008A281B"/>
    <w:rsid w:val="008A2B35"/>
    <w:rsid w:val="008A72F1"/>
    <w:rsid w:val="008B246A"/>
    <w:rsid w:val="008B498B"/>
    <w:rsid w:val="008B5B54"/>
    <w:rsid w:val="008B7863"/>
    <w:rsid w:val="008C0B79"/>
    <w:rsid w:val="008C6D0F"/>
    <w:rsid w:val="008D3AE0"/>
    <w:rsid w:val="008D5AA6"/>
    <w:rsid w:val="008E0A9F"/>
    <w:rsid w:val="008E6794"/>
    <w:rsid w:val="008F48EB"/>
    <w:rsid w:val="008F63B8"/>
    <w:rsid w:val="009000CB"/>
    <w:rsid w:val="00902802"/>
    <w:rsid w:val="009032B0"/>
    <w:rsid w:val="00907A99"/>
    <w:rsid w:val="00910396"/>
    <w:rsid w:val="009104C3"/>
    <w:rsid w:val="009118CA"/>
    <w:rsid w:val="00915014"/>
    <w:rsid w:val="009172A9"/>
    <w:rsid w:val="0092791A"/>
    <w:rsid w:val="00943F05"/>
    <w:rsid w:val="00947DAD"/>
    <w:rsid w:val="009543D8"/>
    <w:rsid w:val="00956539"/>
    <w:rsid w:val="00965C0E"/>
    <w:rsid w:val="00966461"/>
    <w:rsid w:val="00970006"/>
    <w:rsid w:val="00972969"/>
    <w:rsid w:val="00972AFB"/>
    <w:rsid w:val="00973417"/>
    <w:rsid w:val="00992784"/>
    <w:rsid w:val="009954B3"/>
    <w:rsid w:val="009974BD"/>
    <w:rsid w:val="009A0135"/>
    <w:rsid w:val="009A3AAB"/>
    <w:rsid w:val="009A4969"/>
    <w:rsid w:val="009A5B6F"/>
    <w:rsid w:val="009B051C"/>
    <w:rsid w:val="009B5CCA"/>
    <w:rsid w:val="009B5F8E"/>
    <w:rsid w:val="009B7D60"/>
    <w:rsid w:val="009B7F3C"/>
    <w:rsid w:val="009C077B"/>
    <w:rsid w:val="009D1174"/>
    <w:rsid w:val="009D1AF6"/>
    <w:rsid w:val="009D3921"/>
    <w:rsid w:val="009D3A50"/>
    <w:rsid w:val="009E24C0"/>
    <w:rsid w:val="009E3DC2"/>
    <w:rsid w:val="00A0079E"/>
    <w:rsid w:val="00A01BBB"/>
    <w:rsid w:val="00A03B39"/>
    <w:rsid w:val="00A10CFF"/>
    <w:rsid w:val="00A13270"/>
    <w:rsid w:val="00A13862"/>
    <w:rsid w:val="00A158F9"/>
    <w:rsid w:val="00A20274"/>
    <w:rsid w:val="00A26896"/>
    <w:rsid w:val="00A2742C"/>
    <w:rsid w:val="00A346EC"/>
    <w:rsid w:val="00A35F26"/>
    <w:rsid w:val="00A56143"/>
    <w:rsid w:val="00A60351"/>
    <w:rsid w:val="00A64755"/>
    <w:rsid w:val="00A6529A"/>
    <w:rsid w:val="00A66266"/>
    <w:rsid w:val="00A70C06"/>
    <w:rsid w:val="00A72B52"/>
    <w:rsid w:val="00A7458C"/>
    <w:rsid w:val="00A94040"/>
    <w:rsid w:val="00A95315"/>
    <w:rsid w:val="00A97674"/>
    <w:rsid w:val="00AA4898"/>
    <w:rsid w:val="00AB37BA"/>
    <w:rsid w:val="00AB6742"/>
    <w:rsid w:val="00AC1091"/>
    <w:rsid w:val="00AC1D81"/>
    <w:rsid w:val="00AC2040"/>
    <w:rsid w:val="00AD081A"/>
    <w:rsid w:val="00AD0ACC"/>
    <w:rsid w:val="00AE1F9A"/>
    <w:rsid w:val="00AE3D8F"/>
    <w:rsid w:val="00AE4114"/>
    <w:rsid w:val="00AE6343"/>
    <w:rsid w:val="00AE775B"/>
    <w:rsid w:val="00AF0A2D"/>
    <w:rsid w:val="00AF59F1"/>
    <w:rsid w:val="00B02CE5"/>
    <w:rsid w:val="00B122EF"/>
    <w:rsid w:val="00B12986"/>
    <w:rsid w:val="00B15E36"/>
    <w:rsid w:val="00B17913"/>
    <w:rsid w:val="00B25F14"/>
    <w:rsid w:val="00B357A8"/>
    <w:rsid w:val="00B52A30"/>
    <w:rsid w:val="00B53CBA"/>
    <w:rsid w:val="00B57708"/>
    <w:rsid w:val="00B61BD1"/>
    <w:rsid w:val="00B6654F"/>
    <w:rsid w:val="00B6747F"/>
    <w:rsid w:val="00B674DA"/>
    <w:rsid w:val="00B7046D"/>
    <w:rsid w:val="00B71CA9"/>
    <w:rsid w:val="00B728E7"/>
    <w:rsid w:val="00B72EC0"/>
    <w:rsid w:val="00B73213"/>
    <w:rsid w:val="00B77373"/>
    <w:rsid w:val="00B85BE4"/>
    <w:rsid w:val="00B90327"/>
    <w:rsid w:val="00B90DB7"/>
    <w:rsid w:val="00B928A5"/>
    <w:rsid w:val="00BA25F6"/>
    <w:rsid w:val="00BA5EC6"/>
    <w:rsid w:val="00BC00B3"/>
    <w:rsid w:val="00BC3087"/>
    <w:rsid w:val="00BC66D3"/>
    <w:rsid w:val="00BD1E84"/>
    <w:rsid w:val="00BD269B"/>
    <w:rsid w:val="00BD368D"/>
    <w:rsid w:val="00BE1807"/>
    <w:rsid w:val="00BE39BB"/>
    <w:rsid w:val="00BE4186"/>
    <w:rsid w:val="00C07AAD"/>
    <w:rsid w:val="00C12CF7"/>
    <w:rsid w:val="00C15B12"/>
    <w:rsid w:val="00C20BBD"/>
    <w:rsid w:val="00C2161A"/>
    <w:rsid w:val="00C216AF"/>
    <w:rsid w:val="00C23044"/>
    <w:rsid w:val="00C32F13"/>
    <w:rsid w:val="00C35D98"/>
    <w:rsid w:val="00C41086"/>
    <w:rsid w:val="00C45A81"/>
    <w:rsid w:val="00C473E4"/>
    <w:rsid w:val="00C5070C"/>
    <w:rsid w:val="00C5696D"/>
    <w:rsid w:val="00C61D39"/>
    <w:rsid w:val="00C63F6D"/>
    <w:rsid w:val="00C713BD"/>
    <w:rsid w:val="00C74DDB"/>
    <w:rsid w:val="00C82A49"/>
    <w:rsid w:val="00C85093"/>
    <w:rsid w:val="00C866E9"/>
    <w:rsid w:val="00C92800"/>
    <w:rsid w:val="00C951DB"/>
    <w:rsid w:val="00C976E5"/>
    <w:rsid w:val="00CA058D"/>
    <w:rsid w:val="00CA10F4"/>
    <w:rsid w:val="00CA25E1"/>
    <w:rsid w:val="00CA570C"/>
    <w:rsid w:val="00CB07D9"/>
    <w:rsid w:val="00CC3180"/>
    <w:rsid w:val="00CC3E52"/>
    <w:rsid w:val="00CD4D19"/>
    <w:rsid w:val="00CD596E"/>
    <w:rsid w:val="00CE7C3D"/>
    <w:rsid w:val="00CE7C5B"/>
    <w:rsid w:val="00CF40B1"/>
    <w:rsid w:val="00D036F2"/>
    <w:rsid w:val="00D144F2"/>
    <w:rsid w:val="00D20360"/>
    <w:rsid w:val="00D2182A"/>
    <w:rsid w:val="00D22CA0"/>
    <w:rsid w:val="00D24140"/>
    <w:rsid w:val="00D25D91"/>
    <w:rsid w:val="00D40BF7"/>
    <w:rsid w:val="00D57323"/>
    <w:rsid w:val="00D6148F"/>
    <w:rsid w:val="00D64EB5"/>
    <w:rsid w:val="00D65014"/>
    <w:rsid w:val="00D67B3E"/>
    <w:rsid w:val="00D734E5"/>
    <w:rsid w:val="00D76E42"/>
    <w:rsid w:val="00D77BD6"/>
    <w:rsid w:val="00DA3B1E"/>
    <w:rsid w:val="00DA4B64"/>
    <w:rsid w:val="00DB086A"/>
    <w:rsid w:val="00DB67DA"/>
    <w:rsid w:val="00DC5DFF"/>
    <w:rsid w:val="00DD33A8"/>
    <w:rsid w:val="00DD79C3"/>
    <w:rsid w:val="00DE598B"/>
    <w:rsid w:val="00DE64D6"/>
    <w:rsid w:val="00DF000C"/>
    <w:rsid w:val="00DF10F2"/>
    <w:rsid w:val="00DF2AEC"/>
    <w:rsid w:val="00DF3362"/>
    <w:rsid w:val="00E10A3D"/>
    <w:rsid w:val="00E116E6"/>
    <w:rsid w:val="00E2255F"/>
    <w:rsid w:val="00E27C0D"/>
    <w:rsid w:val="00E302D8"/>
    <w:rsid w:val="00E32D6F"/>
    <w:rsid w:val="00E34190"/>
    <w:rsid w:val="00E34CC7"/>
    <w:rsid w:val="00E35538"/>
    <w:rsid w:val="00E57143"/>
    <w:rsid w:val="00E57E95"/>
    <w:rsid w:val="00E6097D"/>
    <w:rsid w:val="00E6219D"/>
    <w:rsid w:val="00E65368"/>
    <w:rsid w:val="00E77C35"/>
    <w:rsid w:val="00E80E49"/>
    <w:rsid w:val="00E87867"/>
    <w:rsid w:val="00E9474B"/>
    <w:rsid w:val="00E955EE"/>
    <w:rsid w:val="00EB257B"/>
    <w:rsid w:val="00EB2A19"/>
    <w:rsid w:val="00EC19CB"/>
    <w:rsid w:val="00EC1F1E"/>
    <w:rsid w:val="00EC41C1"/>
    <w:rsid w:val="00EC4DCE"/>
    <w:rsid w:val="00ED3FB7"/>
    <w:rsid w:val="00ED5F18"/>
    <w:rsid w:val="00EE1514"/>
    <w:rsid w:val="00EE153C"/>
    <w:rsid w:val="00EE4491"/>
    <w:rsid w:val="00EE595E"/>
    <w:rsid w:val="00EF5C6F"/>
    <w:rsid w:val="00EF7413"/>
    <w:rsid w:val="00F00FBE"/>
    <w:rsid w:val="00F05DBA"/>
    <w:rsid w:val="00F0762D"/>
    <w:rsid w:val="00F131B8"/>
    <w:rsid w:val="00F212BC"/>
    <w:rsid w:val="00F23229"/>
    <w:rsid w:val="00F2709E"/>
    <w:rsid w:val="00F32247"/>
    <w:rsid w:val="00F33A05"/>
    <w:rsid w:val="00F34447"/>
    <w:rsid w:val="00F36356"/>
    <w:rsid w:val="00F40408"/>
    <w:rsid w:val="00F419BA"/>
    <w:rsid w:val="00F55902"/>
    <w:rsid w:val="00F573F2"/>
    <w:rsid w:val="00F606C3"/>
    <w:rsid w:val="00F70574"/>
    <w:rsid w:val="00F726C2"/>
    <w:rsid w:val="00F74579"/>
    <w:rsid w:val="00F82B4C"/>
    <w:rsid w:val="00F84C14"/>
    <w:rsid w:val="00F95C2C"/>
    <w:rsid w:val="00FA4146"/>
    <w:rsid w:val="00FA6A65"/>
    <w:rsid w:val="00FB3930"/>
    <w:rsid w:val="00FB4884"/>
    <w:rsid w:val="00FB4DA5"/>
    <w:rsid w:val="00FB537F"/>
    <w:rsid w:val="00FD3D1D"/>
    <w:rsid w:val="00FD560A"/>
    <w:rsid w:val="00FE1745"/>
    <w:rsid w:val="00FE3A6F"/>
    <w:rsid w:val="00FE64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328"/>
    <w:pPr>
      <w:spacing w:after="200" w:line="276" w:lineRule="auto"/>
    </w:pPr>
    <w:rPr>
      <w:sz w:val="22"/>
      <w:szCs w:val="22"/>
    </w:rPr>
  </w:style>
  <w:style w:type="paragraph" w:styleId="Balk1">
    <w:name w:val="heading 1"/>
    <w:basedOn w:val="Normal"/>
    <w:link w:val="Balk1Char"/>
    <w:qFormat/>
    <w:rsid w:val="00304AEF"/>
    <w:pPr>
      <w:spacing w:before="100" w:beforeAutospacing="1" w:after="100" w:afterAutospacing="1" w:line="240" w:lineRule="auto"/>
      <w:outlineLvl w:val="0"/>
    </w:pPr>
    <w:rPr>
      <w:rFonts w:ascii="Times New Roman" w:hAnsi="Times New Roman"/>
      <w:b/>
      <w:bCs/>
      <w:kern w:val="36"/>
      <w:sz w:val="48"/>
      <w:szCs w:val="48"/>
    </w:rPr>
  </w:style>
  <w:style w:type="paragraph" w:styleId="Balk2">
    <w:name w:val="heading 2"/>
    <w:basedOn w:val="Normal"/>
    <w:link w:val="Balk2Char"/>
    <w:qFormat/>
    <w:rsid w:val="00304AEF"/>
    <w:pPr>
      <w:spacing w:before="100" w:beforeAutospacing="1" w:after="100" w:afterAutospacing="1" w:line="240" w:lineRule="auto"/>
      <w:outlineLvl w:val="1"/>
    </w:pPr>
    <w:rPr>
      <w:rFonts w:ascii="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304AEF"/>
    <w:rPr>
      <w:rFonts w:ascii="Times New Roman" w:hAnsi="Times New Roman" w:cs="Times New Roman"/>
      <w:b/>
      <w:bCs/>
      <w:kern w:val="36"/>
      <w:sz w:val="48"/>
      <w:szCs w:val="48"/>
    </w:rPr>
  </w:style>
  <w:style w:type="character" w:customStyle="1" w:styleId="Balk2Char">
    <w:name w:val="Başlık 2 Char"/>
    <w:basedOn w:val="VarsaylanParagrafYazTipi"/>
    <w:link w:val="Balk2"/>
    <w:locked/>
    <w:rsid w:val="00304AEF"/>
    <w:rPr>
      <w:rFonts w:ascii="Times New Roman" w:hAnsi="Times New Roman" w:cs="Times New Roman"/>
      <w:b/>
      <w:bCs/>
      <w:sz w:val="36"/>
      <w:szCs w:val="36"/>
    </w:rPr>
  </w:style>
  <w:style w:type="paragraph" w:styleId="NormalWeb">
    <w:name w:val="Normal (Web)"/>
    <w:basedOn w:val="Normal"/>
    <w:semiHidden/>
    <w:rsid w:val="00304AEF"/>
    <w:pPr>
      <w:spacing w:before="100" w:beforeAutospacing="1" w:after="100" w:afterAutospacing="1" w:line="240" w:lineRule="auto"/>
    </w:pPr>
    <w:rPr>
      <w:rFonts w:ascii="Times New Roman" w:hAnsi="Times New Roman"/>
      <w:sz w:val="24"/>
      <w:szCs w:val="24"/>
    </w:rPr>
  </w:style>
  <w:style w:type="paragraph" w:customStyle="1" w:styleId="ListeParagraf1">
    <w:name w:val="Liste Paragraf1"/>
    <w:basedOn w:val="Normal"/>
    <w:rsid w:val="001C52E8"/>
    <w:pPr>
      <w:ind w:left="720"/>
    </w:pPr>
  </w:style>
  <w:style w:type="paragraph" w:styleId="stbilgi">
    <w:name w:val="header"/>
    <w:basedOn w:val="Normal"/>
    <w:link w:val="stbilgiChar"/>
    <w:uiPriority w:val="99"/>
    <w:rsid w:val="00D25D91"/>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D25D91"/>
    <w:rPr>
      <w:rFonts w:cs="Times New Roman"/>
    </w:rPr>
  </w:style>
  <w:style w:type="paragraph" w:styleId="Altbilgi">
    <w:name w:val="footer"/>
    <w:basedOn w:val="Normal"/>
    <w:link w:val="AltbilgiChar"/>
    <w:uiPriority w:val="99"/>
    <w:rsid w:val="00D25D91"/>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D25D91"/>
    <w:rPr>
      <w:rFonts w:cs="Times New Roman"/>
    </w:rPr>
  </w:style>
  <w:style w:type="paragraph" w:styleId="GvdeMetni">
    <w:name w:val="Body Text"/>
    <w:basedOn w:val="Normal"/>
    <w:link w:val="GvdeMetniChar"/>
    <w:semiHidden/>
    <w:rsid w:val="00B25F14"/>
    <w:pPr>
      <w:autoSpaceDE w:val="0"/>
      <w:autoSpaceDN w:val="0"/>
      <w:adjustRightInd w:val="0"/>
      <w:spacing w:after="0" w:line="240" w:lineRule="auto"/>
      <w:jc w:val="both"/>
    </w:pPr>
    <w:rPr>
      <w:rFonts w:ascii="Times New Roman" w:hAnsi="Times New Roman"/>
      <w:sz w:val="24"/>
      <w:szCs w:val="24"/>
      <w:lang w:val="en-US" w:eastAsia="en-US"/>
    </w:rPr>
  </w:style>
  <w:style w:type="character" w:customStyle="1" w:styleId="GvdeMetniChar">
    <w:name w:val="Gövde Metni Char"/>
    <w:basedOn w:val="VarsaylanParagrafYazTipi"/>
    <w:link w:val="GvdeMetni"/>
    <w:semiHidden/>
    <w:locked/>
    <w:rsid w:val="00B25F14"/>
    <w:rPr>
      <w:rFonts w:ascii="Times New Roman" w:hAnsi="Times New Roman" w:cs="Times New Roman"/>
      <w:sz w:val="24"/>
      <w:szCs w:val="24"/>
      <w:lang w:val="en-US" w:eastAsia="en-US"/>
    </w:rPr>
  </w:style>
  <w:style w:type="table" w:styleId="TabloKlavuzu">
    <w:name w:val="Table Grid"/>
    <w:basedOn w:val="NormalTablo"/>
    <w:locked/>
    <w:rsid w:val="00E32D6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9032B0"/>
  </w:style>
  <w:style w:type="paragraph" w:styleId="BalonMetni">
    <w:name w:val="Balloon Text"/>
    <w:basedOn w:val="Normal"/>
    <w:link w:val="BalonMetniChar"/>
    <w:rsid w:val="00C850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85093"/>
    <w:rPr>
      <w:rFonts w:ascii="Tahoma" w:hAnsi="Tahoma" w:cs="Tahoma"/>
      <w:sz w:val="16"/>
      <w:szCs w:val="16"/>
    </w:rPr>
  </w:style>
  <w:style w:type="paragraph" w:styleId="AralkYok">
    <w:name w:val="No Spacing"/>
    <w:link w:val="AralkYokChar"/>
    <w:uiPriority w:val="1"/>
    <w:qFormat/>
    <w:rsid w:val="00527782"/>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527782"/>
    <w:rPr>
      <w:rFonts w:asciiTheme="minorHAnsi" w:eastAsiaTheme="minorEastAsia" w:hAnsiTheme="minorHAnsi" w:cstheme="minorBidi"/>
      <w:sz w:val="22"/>
      <w:szCs w:val="22"/>
      <w:lang w:eastAsia="en-US"/>
    </w:rPr>
  </w:style>
  <w:style w:type="character" w:styleId="AklamaBavurusu">
    <w:name w:val="annotation reference"/>
    <w:basedOn w:val="VarsaylanParagrafYazTipi"/>
    <w:uiPriority w:val="99"/>
    <w:rsid w:val="008175AF"/>
    <w:rPr>
      <w:sz w:val="16"/>
      <w:szCs w:val="16"/>
    </w:rPr>
  </w:style>
  <w:style w:type="paragraph" w:styleId="AklamaMetni">
    <w:name w:val="annotation text"/>
    <w:basedOn w:val="Normal"/>
    <w:link w:val="AklamaMetniChar"/>
    <w:uiPriority w:val="99"/>
    <w:rsid w:val="008175AF"/>
    <w:pPr>
      <w:spacing w:line="240" w:lineRule="auto"/>
    </w:pPr>
    <w:rPr>
      <w:sz w:val="20"/>
      <w:szCs w:val="20"/>
    </w:rPr>
  </w:style>
  <w:style w:type="character" w:customStyle="1" w:styleId="AklamaMetniChar">
    <w:name w:val="Açıklama Metni Char"/>
    <w:basedOn w:val="VarsaylanParagrafYazTipi"/>
    <w:link w:val="AklamaMetni"/>
    <w:uiPriority w:val="99"/>
    <w:rsid w:val="008175AF"/>
  </w:style>
  <w:style w:type="paragraph" w:styleId="ListeParagraf">
    <w:name w:val="List Paragraph"/>
    <w:basedOn w:val="Normal"/>
    <w:uiPriority w:val="34"/>
    <w:qFormat/>
    <w:rsid w:val="00C61D39"/>
    <w:pPr>
      <w:ind w:left="720"/>
      <w:contextualSpacing/>
    </w:pPr>
  </w:style>
  <w:style w:type="paragraph" w:styleId="bekMetni">
    <w:name w:val="Block Text"/>
    <w:basedOn w:val="Normal"/>
    <w:rsid w:val="006A1671"/>
    <w:pPr>
      <w:spacing w:after="0" w:line="240" w:lineRule="auto"/>
      <w:ind w:left="1416" w:right="-1278"/>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806"/>
          <w:marRight w:val="0"/>
          <w:marTop w:val="106"/>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806"/>
          <w:marRight w:val="0"/>
          <w:marTop w:val="9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72"/>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7">
          <w:marLeft w:val="806"/>
          <w:marRight w:val="0"/>
          <w:marTop w:val="106"/>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806"/>
          <w:marRight w:val="0"/>
          <w:marTop w:val="96"/>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9">
          <w:marLeft w:val="806"/>
          <w:marRight w:val="0"/>
          <w:marTop w:val="96"/>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806"/>
          <w:marRight w:val="0"/>
          <w:marTop w:val="96"/>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806"/>
          <w:marRight w:val="0"/>
          <w:marTop w:val="106"/>
          <w:marBottom w:val="0"/>
          <w:divBdr>
            <w:top w:val="none" w:sz="0" w:space="0" w:color="auto"/>
            <w:left w:val="none" w:sz="0" w:space="0" w:color="auto"/>
            <w:bottom w:val="none" w:sz="0" w:space="0" w:color="auto"/>
            <w:right w:val="none" w:sz="0" w:space="0" w:color="auto"/>
          </w:divBdr>
        </w:div>
      </w:divsChild>
    </w:div>
    <w:div w:id="907611273">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8">
          <w:marLeft w:val="720"/>
          <w:marRight w:val="0"/>
          <w:marTop w:val="101"/>
          <w:marBottom w:val="0"/>
          <w:divBdr>
            <w:top w:val="none" w:sz="0" w:space="0" w:color="auto"/>
            <w:left w:val="none" w:sz="0" w:space="0" w:color="auto"/>
            <w:bottom w:val="none" w:sz="0" w:space="0" w:color="auto"/>
            <w:right w:val="none" w:sz="0" w:space="0" w:color="auto"/>
          </w:divBdr>
        </w:div>
      </w:divsChild>
    </w:div>
    <w:div w:id="14969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684</Words>
  <Characters>3903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TRC3 DÜZEY2</vt:lpstr>
    </vt:vector>
  </TitlesOfParts>
  <Company>Datateknik</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TRC3 DÜZEY2</dc:title>
  <dc:creator>EXPER</dc:creator>
  <cp:lastModifiedBy>PB</cp:lastModifiedBy>
  <cp:revision>22</cp:revision>
  <cp:lastPrinted>2014-06-26T06:17:00Z</cp:lastPrinted>
  <dcterms:created xsi:type="dcterms:W3CDTF">2014-12-23T08:58:00Z</dcterms:created>
  <dcterms:modified xsi:type="dcterms:W3CDTF">2015-12-16T11:51:00Z</dcterms:modified>
</cp:coreProperties>
</file>