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051297" w:rsidRDefault="00D65A83"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lang w:val="tr-TR" w:eastAsia="tr-TR" w:bidi="ar-SA"/>
        </w:rPr>
        <w:drawing>
          <wp:anchor distT="0" distB="0" distL="114300" distR="114300" simplePos="0" relativeHeight="251666432" behindDoc="0" locked="0" layoutInCell="1" allowOverlap="1" wp14:anchorId="701D20DE" wp14:editId="2882C994">
            <wp:simplePos x="0" y="0"/>
            <wp:positionH relativeFrom="column">
              <wp:posOffset>304800</wp:posOffset>
            </wp:positionH>
            <wp:positionV relativeFrom="paragraph">
              <wp:posOffset>88900</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F92AC8">
        <w:rPr>
          <w:color w:val="000000"/>
          <w:sz w:val="20"/>
          <w:szCs w:val="20"/>
          <w:lang w:val="tr-TR"/>
        </w:rPr>
        <w:t xml:space="preserve">                                                                                          </w:t>
      </w:r>
    </w:p>
    <w:p w:rsidR="00DC19F5" w:rsidRPr="00051297" w:rsidRDefault="00CD48B0"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0"/>
          <w:szCs w:val="20"/>
          <w:lang w:val="tr-TR" w:eastAsia="tr-TR" w:bidi="ar-SA"/>
        </w:rPr>
        <w:t xml:space="preserve">                                                                                                      </w:t>
      </w:r>
      <w:r w:rsidR="00D65A83">
        <w:rPr>
          <w:b/>
          <w:noProof/>
          <w:sz w:val="20"/>
          <w:szCs w:val="20"/>
          <w:lang w:val="tr-TR" w:eastAsia="tr-TR" w:bidi="ar-SA"/>
        </w:rPr>
        <w:t xml:space="preserve">    </w:t>
      </w:r>
      <w:r>
        <w:rPr>
          <w:b/>
          <w:noProof/>
          <w:sz w:val="20"/>
          <w:szCs w:val="20"/>
          <w:lang w:val="tr-TR" w:eastAsia="tr-TR" w:bidi="ar-SA"/>
        </w:rPr>
        <w:t xml:space="preserve">             </w:t>
      </w:r>
      <w:r w:rsidRPr="00D65A83">
        <w:rPr>
          <w:b/>
          <w:noProof/>
          <w:szCs w:val="20"/>
          <w:lang w:val="tr-TR" w:eastAsia="tr-TR" w:bidi="ar-SA"/>
        </w:rPr>
        <w:drawing>
          <wp:inline distT="0" distB="0" distL="0" distR="0" wp14:anchorId="3C7C0004" wp14:editId="7C197DB4">
            <wp:extent cx="942340" cy="883920"/>
            <wp:effectExtent l="0" t="0" r="0" b="0"/>
            <wp:docPr id="1" name="0 Resim" descr="tek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go.png"/>
                    <pic:cNvPicPr/>
                  </pic:nvPicPr>
                  <pic:blipFill>
                    <a:blip r:embed="rId8"/>
                    <a:stretch>
                      <a:fillRect/>
                    </a:stretch>
                  </pic:blipFill>
                  <pic:spPr>
                    <a:xfrm>
                      <a:off x="0" y="0"/>
                      <a:ext cx="946196" cy="887537"/>
                    </a:xfrm>
                    <a:prstGeom prst="rect">
                      <a:avLst/>
                    </a:prstGeom>
                  </pic:spPr>
                </pic:pic>
              </a:graphicData>
            </a:graphic>
          </wp:inline>
        </w:drawing>
      </w:r>
    </w:p>
    <w:p w:rsidR="00EF7BF0" w:rsidRPr="00051297" w:rsidRDefault="00CD48B0" w:rsidP="00EF7BF0">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B43FFC">
        <w:rPr>
          <w:b/>
          <w:sz w:val="20"/>
          <w:szCs w:val="20"/>
          <w:lang w:val="tr-TR"/>
        </w:rPr>
        <w:t xml:space="preserve"> </w:t>
      </w:r>
      <w:r w:rsidR="00B43FFC" w:rsidRPr="00B43FFC">
        <w:rPr>
          <w:b/>
          <w:sz w:val="20"/>
          <w:szCs w:val="20"/>
          <w:lang w:val="tr-TR"/>
        </w:rPr>
        <w:t xml:space="preserve">                                          </w:t>
      </w:r>
      <w:r w:rsidR="000A04B8" w:rsidRPr="00B43FFC">
        <w:rPr>
          <w:b/>
          <w:sz w:val="20"/>
          <w:szCs w:val="20"/>
          <w:lang w:val="tr-TR"/>
        </w:rPr>
        <w:t xml:space="preserve">   </w:t>
      </w:r>
      <w:r w:rsidR="00EF7BF0">
        <w:rPr>
          <w:b/>
          <w:noProof/>
          <w:sz w:val="20"/>
          <w:szCs w:val="20"/>
          <w:lang w:val="tr-TR" w:eastAsia="tr-TR" w:bidi="ar-SA"/>
        </w:rPr>
        <w:t xml:space="preserve">   </w:t>
      </w:r>
    </w:p>
    <w:p w:rsidR="00EF7BF0" w:rsidRPr="00051297" w:rsidRDefault="00EF7BF0" w:rsidP="00EF7BF0">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B43FFC">
        <w:rPr>
          <w:b/>
          <w:sz w:val="20"/>
          <w:szCs w:val="20"/>
          <w:lang w:val="tr-TR"/>
        </w:rPr>
        <w:t xml:space="preserve">                                            </w:t>
      </w:r>
      <w:r w:rsidRPr="009D0775">
        <w:rPr>
          <w:b/>
          <w:sz w:val="20"/>
          <w:szCs w:val="20"/>
          <w:lang w:val="tr-TR"/>
        </w:rPr>
        <w:t>Mal Alımı</w:t>
      </w:r>
      <w:r>
        <w:rPr>
          <w:b/>
          <w:sz w:val="20"/>
          <w:szCs w:val="20"/>
          <w:lang w:val="tr-TR"/>
        </w:rPr>
        <w:t xml:space="preserve"> </w:t>
      </w:r>
      <w:r w:rsidRPr="00051297">
        <w:rPr>
          <w:b/>
          <w:sz w:val="20"/>
          <w:szCs w:val="20"/>
          <w:lang w:val="tr-TR"/>
        </w:rPr>
        <w:t>için ihale ilanı</w:t>
      </w:r>
      <w:r>
        <w:rPr>
          <w:b/>
          <w:sz w:val="20"/>
          <w:szCs w:val="20"/>
          <w:lang w:val="tr-TR"/>
        </w:rPr>
        <w:t>-Zeyilname 2</w:t>
      </w:r>
    </w:p>
    <w:p w:rsidR="00EF7BF0" w:rsidRPr="00051297" w:rsidRDefault="00EF7BF0" w:rsidP="00EF7BF0">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Şanlıurfa Teknoloji Geliştirme Bölgesi Kurucu ve İşletici A.Ş</w:t>
      </w:r>
      <w:r w:rsidRPr="00051297">
        <w:rPr>
          <w:sz w:val="20"/>
          <w:szCs w:val="20"/>
          <w:lang w:val="tr-TR"/>
        </w:rPr>
        <w:t xml:space="preserve">, </w:t>
      </w:r>
      <w:r>
        <w:rPr>
          <w:sz w:val="20"/>
          <w:szCs w:val="20"/>
          <w:lang w:val="tr-TR"/>
        </w:rPr>
        <w:t>Karacadağ</w:t>
      </w:r>
      <w:r w:rsidRPr="00051297">
        <w:rPr>
          <w:sz w:val="20"/>
          <w:szCs w:val="20"/>
          <w:lang w:val="tr-TR"/>
        </w:rPr>
        <w:t xml:space="preserve"> Kalkınma Ajansı </w:t>
      </w:r>
      <w:r>
        <w:rPr>
          <w:sz w:val="20"/>
          <w:szCs w:val="20"/>
          <w:lang w:val="tr-TR"/>
        </w:rPr>
        <w:t xml:space="preserve">2017 Yılı Güdümlü Proje Desteği </w:t>
      </w:r>
      <w:r w:rsidRPr="00051297">
        <w:rPr>
          <w:sz w:val="20"/>
          <w:szCs w:val="20"/>
          <w:lang w:val="tr-TR"/>
        </w:rPr>
        <w:t>Programı kapsamında sağlanan mali destek ile</w:t>
      </w:r>
      <w:r>
        <w:rPr>
          <w:sz w:val="20"/>
          <w:szCs w:val="20"/>
          <w:lang w:val="tr-TR"/>
        </w:rPr>
        <w:t xml:space="preserve"> Şanlıurfa Teknokent İş Geliştirme Merkezinde Şanlıurfa Tekno-Girişimcilik ve İnovasyon Merkezi Projesi</w:t>
      </w:r>
      <w:r w:rsidRPr="00051297">
        <w:rPr>
          <w:sz w:val="20"/>
          <w:szCs w:val="20"/>
          <w:lang w:val="tr-TR"/>
        </w:rPr>
        <w:t xml:space="preserve"> için mal alımı ihalesi </w:t>
      </w:r>
      <w:r>
        <w:rPr>
          <w:sz w:val="20"/>
          <w:szCs w:val="20"/>
          <w:lang w:val="tr-TR"/>
        </w:rPr>
        <w:t>ile ilgili dokümanda, sehven yapılan hata nedeniyle aşağıda belirtilen değişiklik</w:t>
      </w:r>
      <w:r w:rsidR="007D2351">
        <w:rPr>
          <w:sz w:val="20"/>
          <w:szCs w:val="20"/>
          <w:lang w:val="tr-TR"/>
        </w:rPr>
        <w:t>ler</w:t>
      </w:r>
      <w:bookmarkStart w:id="3" w:name="_GoBack"/>
      <w:bookmarkEnd w:id="3"/>
      <w:r>
        <w:rPr>
          <w:sz w:val="20"/>
          <w:szCs w:val="20"/>
          <w:lang w:val="tr-TR"/>
        </w:rPr>
        <w:t xml:space="preserve"> yapılmıştır.</w:t>
      </w:r>
    </w:p>
    <w:p w:rsidR="00EF7BF0" w:rsidRPr="00892C44" w:rsidRDefault="00EF7BF0" w:rsidP="00EF7BF0">
      <w:pPr>
        <w:pBdr>
          <w:top w:val="single" w:sz="4" w:space="1" w:color="auto" w:shadow="1"/>
          <w:left w:val="single" w:sz="4" w:space="0" w:color="auto" w:shadow="1"/>
          <w:bottom w:val="single" w:sz="4" w:space="1" w:color="auto" w:shadow="1"/>
          <w:right w:val="single" w:sz="4" w:space="4" w:color="auto" w:shadow="1"/>
        </w:pBdr>
        <w:jc w:val="center"/>
        <w:rPr>
          <w:b/>
          <w:bCs/>
          <w:sz w:val="20"/>
          <w:szCs w:val="20"/>
          <w:u w:val="single"/>
          <w:lang w:val="tr-TR"/>
        </w:rPr>
      </w:pPr>
      <w:r w:rsidRPr="00892C44">
        <w:rPr>
          <w:b/>
          <w:bCs/>
          <w:sz w:val="20"/>
          <w:szCs w:val="20"/>
          <w:u w:val="single"/>
          <w:lang w:val="tr-TR"/>
        </w:rPr>
        <w:t>Eski Hali:</w:t>
      </w:r>
    </w:p>
    <w:p w:rsidR="00EF7BF0" w:rsidRPr="00892C44" w:rsidRDefault="00EF7BF0" w:rsidP="00EF7BF0">
      <w:pPr>
        <w:pBdr>
          <w:top w:val="single" w:sz="4" w:space="1" w:color="auto" w:shadow="1"/>
          <w:left w:val="single" w:sz="4" w:space="0" w:color="auto" w:shadow="1"/>
          <w:bottom w:val="single" w:sz="4" w:space="1" w:color="auto" w:shadow="1"/>
          <w:right w:val="single" w:sz="4" w:space="4" w:color="auto" w:shadow="1"/>
        </w:pBdr>
        <w:rPr>
          <w:b/>
          <w:bCs/>
          <w:sz w:val="20"/>
          <w:szCs w:val="20"/>
          <w:lang w:val="tr-TR"/>
        </w:rPr>
      </w:pPr>
      <w:bookmarkStart w:id="4" w:name="_Hlk71643403"/>
      <w:r w:rsidRPr="00892C44">
        <w:rPr>
          <w:b/>
          <w:bCs/>
          <w:sz w:val="20"/>
          <w:szCs w:val="20"/>
          <w:lang w:val="tr-TR"/>
        </w:rPr>
        <w:t>3,3,1</w:t>
      </w:r>
      <w:r w:rsidRPr="00892C44">
        <w:rPr>
          <w:b/>
          <w:bCs/>
          <w:sz w:val="20"/>
          <w:szCs w:val="20"/>
          <w:lang w:val="tr-TR"/>
        </w:rPr>
        <w:tab/>
        <w:t>Eğitim Salonları için Bilgisayar</w:t>
      </w:r>
      <w:r w:rsidRPr="00892C44">
        <w:rPr>
          <w:b/>
          <w:bCs/>
          <w:sz w:val="20"/>
          <w:szCs w:val="20"/>
          <w:lang w:val="tr-TR"/>
        </w:rPr>
        <w:tab/>
        <w:t>15 adet</w:t>
      </w:r>
      <w:r w:rsidRPr="00892C44">
        <w:rPr>
          <w:b/>
          <w:bCs/>
          <w:sz w:val="20"/>
          <w:szCs w:val="20"/>
          <w:lang w:val="tr-TR"/>
        </w:rPr>
        <w:tab/>
      </w: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473C5">
        <w:rPr>
          <w:sz w:val="20"/>
          <w:szCs w:val="20"/>
          <w:lang w:val="tr-TR"/>
        </w:rPr>
        <w:t xml:space="preserve">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w:t>
      </w:r>
      <w:r w:rsidRPr="00892C44">
        <w:rPr>
          <w:b/>
          <w:bCs/>
          <w:sz w:val="20"/>
          <w:szCs w:val="20"/>
          <w:lang w:val="tr-TR"/>
        </w:rPr>
        <w:t>Beyaz</w:t>
      </w:r>
      <w:r w:rsidRPr="008473C5">
        <w:rPr>
          <w:sz w:val="20"/>
          <w:szCs w:val="20"/>
          <w:lang w:val="tr-TR"/>
        </w:rPr>
        <w:t xml:space="preserve"> HDMI:Var,her bilgisayara ait kablosuz klavye ve mouse, Garanti Tipi:En az 2 yıl Resmi Distribütör Garantili</w:t>
      </w:r>
    </w:p>
    <w:p w:rsidR="00EF7BF0" w:rsidRPr="00892C44" w:rsidRDefault="00EF7BF0" w:rsidP="00EF7BF0">
      <w:pPr>
        <w:pBdr>
          <w:top w:val="single" w:sz="4" w:space="1" w:color="auto" w:shadow="1"/>
          <w:left w:val="single" w:sz="4" w:space="0" w:color="auto" w:shadow="1"/>
          <w:bottom w:val="single" w:sz="4" w:space="1" w:color="auto" w:shadow="1"/>
          <w:right w:val="single" w:sz="4" w:space="4" w:color="auto" w:shadow="1"/>
        </w:pBdr>
        <w:rPr>
          <w:b/>
          <w:bCs/>
          <w:sz w:val="20"/>
          <w:szCs w:val="20"/>
          <w:lang w:val="tr-TR"/>
        </w:rPr>
      </w:pPr>
      <w:r w:rsidRPr="00892C44">
        <w:rPr>
          <w:b/>
          <w:bCs/>
          <w:sz w:val="20"/>
          <w:szCs w:val="20"/>
          <w:lang w:val="tr-TR"/>
        </w:rPr>
        <w:t>3,3,2</w:t>
      </w:r>
      <w:r w:rsidRPr="00892C44">
        <w:rPr>
          <w:b/>
          <w:bCs/>
          <w:sz w:val="20"/>
          <w:szCs w:val="20"/>
          <w:lang w:val="tr-TR"/>
        </w:rPr>
        <w:tab/>
        <w:t>Eğitim Salonları için Bilgisayar</w:t>
      </w:r>
      <w:r w:rsidRPr="00892C44">
        <w:rPr>
          <w:b/>
          <w:bCs/>
          <w:sz w:val="20"/>
          <w:szCs w:val="20"/>
          <w:lang w:val="tr-TR"/>
        </w:rPr>
        <w:tab/>
        <w:t>5 adet</w:t>
      </w:r>
      <w:r w:rsidRPr="00892C44">
        <w:rPr>
          <w:b/>
          <w:bCs/>
          <w:sz w:val="20"/>
          <w:szCs w:val="20"/>
          <w:lang w:val="tr-TR"/>
        </w:rPr>
        <w:tab/>
      </w:r>
    </w:p>
    <w:p w:rsidR="00EF7BF0" w:rsidRPr="00EB121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1210">
        <w:rPr>
          <w:sz w:val="20"/>
          <w:szCs w:val="20"/>
          <w:lang w:val="tr-TR"/>
        </w:rPr>
        <w:t xml:space="preserve">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w:t>
      </w:r>
      <w:r w:rsidRPr="00892C44">
        <w:rPr>
          <w:b/>
          <w:bCs/>
          <w:sz w:val="20"/>
          <w:szCs w:val="20"/>
          <w:lang w:val="tr-TR"/>
        </w:rPr>
        <w:t>Beyaz</w:t>
      </w:r>
      <w:r w:rsidRPr="00EB1210">
        <w:rPr>
          <w:sz w:val="20"/>
          <w:szCs w:val="20"/>
          <w:lang w:val="tr-TR"/>
        </w:rPr>
        <w:t xml:space="preserve"> HDMI:Var,her bilgisayara ait kablosuz klavye ve mouse, Garanti Tipi:En az 2 yıl Resmi Distribütör Garantili</w:t>
      </w:r>
    </w:p>
    <w:p w:rsidR="00EF7BF0" w:rsidRPr="00892C44" w:rsidRDefault="00EF7BF0" w:rsidP="00EF7BF0">
      <w:pPr>
        <w:pBdr>
          <w:top w:val="single" w:sz="4" w:space="1" w:color="auto" w:shadow="1"/>
          <w:left w:val="single" w:sz="4" w:space="0" w:color="auto" w:shadow="1"/>
          <w:bottom w:val="single" w:sz="4" w:space="1" w:color="auto" w:shadow="1"/>
          <w:right w:val="single" w:sz="4" w:space="4" w:color="auto" w:shadow="1"/>
        </w:pBdr>
        <w:rPr>
          <w:b/>
          <w:bCs/>
          <w:sz w:val="20"/>
          <w:szCs w:val="20"/>
          <w:lang w:val="tr-TR"/>
        </w:rPr>
      </w:pPr>
      <w:r w:rsidRPr="00892C44">
        <w:rPr>
          <w:b/>
          <w:bCs/>
          <w:sz w:val="20"/>
          <w:szCs w:val="20"/>
          <w:lang w:val="tr-TR"/>
        </w:rPr>
        <w:t>3,3,4</w:t>
      </w:r>
      <w:r w:rsidRPr="00892C44">
        <w:rPr>
          <w:b/>
          <w:bCs/>
          <w:sz w:val="20"/>
          <w:szCs w:val="20"/>
          <w:lang w:val="tr-TR"/>
        </w:rPr>
        <w:tab/>
        <w:t>Eğitim Salonları için Bilgisayar</w:t>
      </w:r>
      <w:r w:rsidRPr="00892C44">
        <w:rPr>
          <w:b/>
          <w:bCs/>
          <w:sz w:val="20"/>
          <w:szCs w:val="20"/>
          <w:lang w:val="tr-TR"/>
        </w:rPr>
        <w:tab/>
        <w:t>1 adet</w:t>
      </w:r>
      <w:r w:rsidRPr="00892C44">
        <w:rPr>
          <w:b/>
          <w:bCs/>
          <w:sz w:val="20"/>
          <w:szCs w:val="20"/>
          <w:lang w:val="tr-TR"/>
        </w:rPr>
        <w:tab/>
      </w: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1210">
        <w:rPr>
          <w:sz w:val="20"/>
          <w:szCs w:val="20"/>
          <w:lang w:val="tr-TR"/>
        </w:rPr>
        <w:t>Kasa Tipi:Tower, İşlemci Tipi:2 x Intel Xeon Silver 4214, İşlemci Çekirdeği: 12 adet,  İşletim Sistemi: Windows 10 Pro 64 bit, Ekran Kartı: 128 mb veya üstü Dx12 desteği olmalı Harici Ekran Kartı Bellek Tipi: GDDR6,Ekran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 Boyutu: 22 - 24 inç,Renk: Beyaz HDMI:Var,her bilgisayara ait kablosuz klavye ve mouse, Garanti Tipi:En az 2 yıl Resmi Distribütör Garantili</w:t>
      </w:r>
      <w:bookmarkEnd w:id="4"/>
    </w:p>
    <w:p w:rsidR="00EF7BF0" w:rsidRPr="00080D22"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F7BF0" w:rsidRPr="00A4692D" w:rsidRDefault="00EF7BF0" w:rsidP="00EF7BF0">
      <w:pPr>
        <w:pBdr>
          <w:top w:val="single" w:sz="4" w:space="1" w:color="auto" w:shadow="1"/>
          <w:left w:val="single" w:sz="4" w:space="0" w:color="auto" w:shadow="1"/>
          <w:bottom w:val="single" w:sz="4" w:space="1" w:color="auto" w:shadow="1"/>
          <w:right w:val="single" w:sz="4" w:space="4" w:color="auto" w:shadow="1"/>
        </w:pBdr>
        <w:rPr>
          <w:b/>
          <w:bCs/>
          <w:sz w:val="20"/>
          <w:szCs w:val="20"/>
          <w:lang w:val="tr-TR"/>
        </w:rPr>
      </w:pPr>
      <w:bookmarkStart w:id="5" w:name="_Hlk71643944"/>
      <w:r w:rsidRPr="00A4692D">
        <w:rPr>
          <w:b/>
          <w:bCs/>
          <w:sz w:val="20"/>
          <w:szCs w:val="20"/>
          <w:lang w:val="tr-TR"/>
        </w:rPr>
        <w:t xml:space="preserve">3,3,14 ETKİLEŞİMLİ AKILLI TAHTA 1 adet </w:t>
      </w:r>
    </w:p>
    <w:p w:rsidR="00EF7BF0" w:rsidRPr="00080D22"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4692D">
        <w:rPr>
          <w:sz w:val="20"/>
          <w:szCs w:val="20"/>
          <w:lang w:val="tr-TR"/>
        </w:rPr>
        <w:t xml:space="preserve">PI:TBDKullanım alanları:İç MekanDikey Frekans:120 HzPiksel Aralığı (YxD):0.744 x 0.744 mmPanel Teknolojisi:VAEkran Aktif Alanı:1428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w:t>
      </w:r>
      <w:r w:rsidRPr="00A4692D">
        <w:rPr>
          <w:sz w:val="20"/>
          <w:szCs w:val="20"/>
          <w:lang w:val="tr-TR"/>
        </w:rPr>
        <w:lastRenderedPageBreak/>
        <w:t>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Oranı:90%ÖzelliklerOpsiyonel Özellikler:OPS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bookmarkEnd w:id="5"/>
      <w:r w:rsidRPr="00080D22">
        <w:rPr>
          <w:sz w:val="20"/>
          <w:szCs w:val="20"/>
          <w:lang w:val="tr-TR"/>
        </w:rPr>
        <w:t xml:space="preserve"> </w:t>
      </w: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F7BF0" w:rsidRPr="00892C44" w:rsidRDefault="00EF7BF0" w:rsidP="00EF7BF0">
      <w:pPr>
        <w:pBdr>
          <w:top w:val="single" w:sz="4" w:space="1" w:color="auto" w:shadow="1"/>
          <w:left w:val="single" w:sz="4" w:space="0" w:color="auto" w:shadow="1"/>
          <w:bottom w:val="single" w:sz="4" w:space="1" w:color="auto" w:shadow="1"/>
          <w:right w:val="single" w:sz="4" w:space="4" w:color="auto" w:shadow="1"/>
        </w:pBdr>
        <w:jc w:val="center"/>
        <w:rPr>
          <w:b/>
          <w:bCs/>
          <w:sz w:val="20"/>
          <w:szCs w:val="20"/>
          <w:u w:val="single"/>
          <w:lang w:val="tr-TR"/>
        </w:rPr>
      </w:pPr>
      <w:r w:rsidRPr="00892C44">
        <w:rPr>
          <w:b/>
          <w:bCs/>
          <w:sz w:val="20"/>
          <w:szCs w:val="20"/>
          <w:u w:val="single"/>
          <w:lang w:val="tr-TR"/>
        </w:rPr>
        <w:t>Yeni Hali:</w:t>
      </w:r>
    </w:p>
    <w:p w:rsidR="00EF7BF0" w:rsidRPr="00892C44" w:rsidRDefault="00EF7BF0" w:rsidP="00EF7BF0">
      <w:pPr>
        <w:pBdr>
          <w:top w:val="single" w:sz="4" w:space="1" w:color="auto" w:shadow="1"/>
          <w:left w:val="single" w:sz="4" w:space="0" w:color="auto" w:shadow="1"/>
          <w:bottom w:val="single" w:sz="4" w:space="1" w:color="auto" w:shadow="1"/>
          <w:right w:val="single" w:sz="4" w:space="4" w:color="auto" w:shadow="1"/>
        </w:pBdr>
        <w:rPr>
          <w:b/>
          <w:bCs/>
          <w:sz w:val="20"/>
          <w:szCs w:val="20"/>
          <w:lang w:val="tr-TR"/>
        </w:rPr>
      </w:pPr>
      <w:r w:rsidRPr="00892C44">
        <w:rPr>
          <w:b/>
          <w:bCs/>
          <w:sz w:val="20"/>
          <w:szCs w:val="20"/>
          <w:lang w:val="tr-TR"/>
        </w:rPr>
        <w:t>3,3,1</w:t>
      </w:r>
      <w:r w:rsidRPr="00892C44">
        <w:rPr>
          <w:b/>
          <w:bCs/>
          <w:sz w:val="20"/>
          <w:szCs w:val="20"/>
          <w:lang w:val="tr-TR"/>
        </w:rPr>
        <w:tab/>
        <w:t>Eğitim Salonları için Bilgisayar</w:t>
      </w:r>
      <w:r w:rsidRPr="00892C44">
        <w:rPr>
          <w:b/>
          <w:bCs/>
          <w:sz w:val="20"/>
          <w:szCs w:val="20"/>
          <w:lang w:val="tr-TR"/>
        </w:rPr>
        <w:tab/>
        <w:t>15 adet</w:t>
      </w:r>
      <w:r w:rsidRPr="00892C44">
        <w:rPr>
          <w:b/>
          <w:bCs/>
          <w:sz w:val="20"/>
          <w:szCs w:val="20"/>
          <w:lang w:val="tr-TR"/>
        </w:rPr>
        <w:tab/>
      </w: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473C5">
        <w:rPr>
          <w:sz w:val="20"/>
          <w:szCs w:val="20"/>
          <w:lang w:val="tr-TR"/>
        </w:rPr>
        <w:t xml:space="preserve">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w:t>
      </w:r>
      <w:r w:rsidRPr="00892C44">
        <w:rPr>
          <w:b/>
          <w:bCs/>
          <w:color w:val="FF0000"/>
          <w:sz w:val="20"/>
          <w:szCs w:val="20"/>
          <w:lang w:val="tr-TR"/>
        </w:rPr>
        <w:t>Siyah</w:t>
      </w:r>
      <w:r w:rsidRPr="00892C44">
        <w:rPr>
          <w:color w:val="FF0000"/>
          <w:sz w:val="20"/>
          <w:szCs w:val="20"/>
          <w:lang w:val="tr-TR"/>
        </w:rPr>
        <w:t xml:space="preserve"> </w:t>
      </w:r>
      <w:r w:rsidRPr="008473C5">
        <w:rPr>
          <w:sz w:val="20"/>
          <w:szCs w:val="20"/>
          <w:lang w:val="tr-TR"/>
        </w:rPr>
        <w:t>HDMI:Var,her bilgisayara ait kablosuz klavye ve mouse, Garanti Tipi:En az 2 yıl Resmi Distribütör Garantili</w:t>
      </w:r>
    </w:p>
    <w:p w:rsidR="00EF7BF0" w:rsidRPr="00892C44" w:rsidRDefault="00EF7BF0" w:rsidP="00EF7BF0">
      <w:pPr>
        <w:pBdr>
          <w:top w:val="single" w:sz="4" w:space="1" w:color="auto" w:shadow="1"/>
          <w:left w:val="single" w:sz="4" w:space="0" w:color="auto" w:shadow="1"/>
          <w:bottom w:val="single" w:sz="4" w:space="1" w:color="auto" w:shadow="1"/>
          <w:right w:val="single" w:sz="4" w:space="4" w:color="auto" w:shadow="1"/>
        </w:pBdr>
        <w:rPr>
          <w:b/>
          <w:bCs/>
          <w:sz w:val="20"/>
          <w:szCs w:val="20"/>
          <w:lang w:val="tr-TR"/>
        </w:rPr>
      </w:pPr>
      <w:r>
        <w:rPr>
          <w:b/>
          <w:bCs/>
          <w:sz w:val="20"/>
          <w:szCs w:val="20"/>
          <w:lang w:val="tr-TR"/>
        </w:rPr>
        <w:t>3,3,2</w:t>
      </w:r>
      <w:r>
        <w:rPr>
          <w:b/>
          <w:bCs/>
          <w:sz w:val="20"/>
          <w:szCs w:val="20"/>
          <w:lang w:val="tr-TR"/>
        </w:rPr>
        <w:tab/>
      </w:r>
      <w:r>
        <w:rPr>
          <w:b/>
          <w:bCs/>
          <w:color w:val="FF0000"/>
          <w:sz w:val="20"/>
          <w:szCs w:val="20"/>
          <w:lang w:val="tr-TR"/>
        </w:rPr>
        <w:t>Proje ofisi için Bilgisayar</w:t>
      </w:r>
      <w:r w:rsidRPr="00892C44">
        <w:rPr>
          <w:b/>
          <w:bCs/>
          <w:sz w:val="20"/>
          <w:szCs w:val="20"/>
          <w:lang w:val="tr-TR"/>
        </w:rPr>
        <w:tab/>
        <w:t>5 adet</w:t>
      </w:r>
      <w:r w:rsidRPr="00892C44">
        <w:rPr>
          <w:b/>
          <w:bCs/>
          <w:sz w:val="20"/>
          <w:szCs w:val="20"/>
          <w:lang w:val="tr-TR"/>
        </w:rPr>
        <w:tab/>
      </w:r>
    </w:p>
    <w:p w:rsidR="00EF7BF0" w:rsidRPr="00EB121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1210">
        <w:rPr>
          <w:sz w:val="20"/>
          <w:szCs w:val="20"/>
          <w:lang w:val="tr-TR"/>
        </w:rPr>
        <w:t xml:space="preserve">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w:t>
      </w:r>
      <w:r w:rsidRPr="00892C44">
        <w:rPr>
          <w:b/>
          <w:bCs/>
          <w:color w:val="FF0000"/>
          <w:sz w:val="20"/>
          <w:szCs w:val="20"/>
          <w:lang w:val="tr-TR"/>
        </w:rPr>
        <w:t>Siyah</w:t>
      </w:r>
      <w:r w:rsidRPr="00EB1210">
        <w:rPr>
          <w:sz w:val="20"/>
          <w:szCs w:val="20"/>
          <w:lang w:val="tr-TR"/>
        </w:rPr>
        <w:t xml:space="preserve"> HDMI:Var,her bilgisayara ait kablosuz klavye ve mouse, Garanti Tipi:En az 2 yıl Resmi Distribütör Garantili</w:t>
      </w:r>
    </w:p>
    <w:p w:rsidR="00EF7BF0" w:rsidRPr="00892C44" w:rsidRDefault="00EF7BF0" w:rsidP="00EF7BF0">
      <w:pPr>
        <w:pBdr>
          <w:top w:val="single" w:sz="4" w:space="1" w:color="auto" w:shadow="1"/>
          <w:left w:val="single" w:sz="4" w:space="0" w:color="auto" w:shadow="1"/>
          <w:bottom w:val="single" w:sz="4" w:space="1" w:color="auto" w:shadow="1"/>
          <w:right w:val="single" w:sz="4" w:space="4" w:color="auto" w:shadow="1"/>
        </w:pBdr>
        <w:rPr>
          <w:b/>
          <w:bCs/>
          <w:sz w:val="20"/>
          <w:szCs w:val="20"/>
          <w:lang w:val="tr-TR"/>
        </w:rPr>
      </w:pPr>
      <w:r w:rsidRPr="00892C44">
        <w:rPr>
          <w:b/>
          <w:bCs/>
          <w:sz w:val="20"/>
          <w:szCs w:val="20"/>
          <w:lang w:val="tr-TR"/>
        </w:rPr>
        <w:t>3,3,4</w:t>
      </w:r>
      <w:r w:rsidRPr="00892C44">
        <w:rPr>
          <w:b/>
          <w:bCs/>
          <w:sz w:val="20"/>
          <w:szCs w:val="20"/>
          <w:lang w:val="tr-TR"/>
        </w:rPr>
        <w:tab/>
      </w:r>
      <w:r>
        <w:rPr>
          <w:b/>
          <w:bCs/>
          <w:color w:val="FF0000"/>
          <w:sz w:val="20"/>
          <w:szCs w:val="20"/>
          <w:lang w:val="tr-TR"/>
        </w:rPr>
        <w:t>Girişimci ofisleri için Bilgisayar</w:t>
      </w:r>
      <w:r w:rsidRPr="00892C44">
        <w:rPr>
          <w:b/>
          <w:bCs/>
          <w:sz w:val="20"/>
          <w:szCs w:val="20"/>
          <w:lang w:val="tr-TR"/>
        </w:rPr>
        <w:tab/>
        <w:t>1 adet</w:t>
      </w:r>
      <w:r w:rsidRPr="00892C44">
        <w:rPr>
          <w:b/>
          <w:bCs/>
          <w:sz w:val="20"/>
          <w:szCs w:val="20"/>
          <w:lang w:val="tr-TR"/>
        </w:rPr>
        <w:tab/>
      </w: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1210">
        <w:rPr>
          <w:sz w:val="20"/>
          <w:szCs w:val="20"/>
          <w:lang w:val="tr-TR"/>
        </w:rPr>
        <w:t xml:space="preserve">Kasa Tipi:Tower, İşlemci Tipi:2 x Intel Xeon Silver 4214, İşlemci Çekirdeği: 12 adet,  İşletim Sistemi: Windows 10 Pro 64 bit, Ekran Kartı: 128 mb veya üstü Dx12 desteği olmalı Harici Ekran Kartı Bellek Tipi: GDDR6,Ekran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 Boyutu: 22 - 24 inç,Renk: </w:t>
      </w:r>
      <w:r>
        <w:rPr>
          <w:b/>
          <w:bCs/>
          <w:color w:val="FF0000"/>
          <w:sz w:val="20"/>
          <w:szCs w:val="20"/>
          <w:lang w:val="tr-TR"/>
        </w:rPr>
        <w:t>Siyah</w:t>
      </w:r>
      <w:r w:rsidRPr="00EB1210">
        <w:rPr>
          <w:sz w:val="20"/>
          <w:szCs w:val="20"/>
          <w:lang w:val="tr-TR"/>
        </w:rPr>
        <w:t xml:space="preserve"> HDMI:Var,her bilgisayara ait kablosuz klavye ve mouse, Garanti Tipi:En az 2 yıl Resmi Distribütör Garantili</w:t>
      </w:r>
    </w:p>
    <w:p w:rsidR="00EF7BF0" w:rsidRPr="0039766E" w:rsidRDefault="00EF7BF0" w:rsidP="00EF7BF0">
      <w:pPr>
        <w:pBdr>
          <w:top w:val="single" w:sz="4" w:space="1" w:color="auto" w:shadow="1"/>
          <w:left w:val="single" w:sz="4" w:space="0" w:color="auto" w:shadow="1"/>
          <w:bottom w:val="single" w:sz="4" w:space="1" w:color="auto" w:shadow="1"/>
          <w:right w:val="single" w:sz="4" w:space="4" w:color="auto" w:shadow="1"/>
        </w:pBdr>
        <w:rPr>
          <w:b/>
          <w:bCs/>
          <w:sz w:val="20"/>
          <w:szCs w:val="20"/>
          <w:lang w:val="tr-TR"/>
        </w:rPr>
      </w:pPr>
      <w:r w:rsidRPr="0039766E">
        <w:rPr>
          <w:b/>
          <w:bCs/>
          <w:sz w:val="20"/>
          <w:szCs w:val="20"/>
          <w:lang w:val="tr-TR"/>
        </w:rPr>
        <w:t xml:space="preserve">3,3,14 ETKİLEŞİMLİ AKILLI TAHTA 1 adet </w:t>
      </w: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9766E">
        <w:rPr>
          <w:sz w:val="20"/>
          <w:szCs w:val="20"/>
          <w:lang w:val="tr-TR"/>
        </w:rPr>
        <w:t xml:space="preserve">PI:TBDKullanım alanları:İç MekanDikey Frekans:120 HzPiksel Aralığı (YxD):0.744 x 0.744 mmPanel Teknolojisi:VAEkran </w:t>
      </w:r>
      <w:r w:rsidRPr="0039766E">
        <w:rPr>
          <w:rFonts w:ascii="Calibri" w:eastAsia="Times New Roman" w:hAnsi="Calibri" w:cs="Calibri"/>
          <w:b/>
          <w:color w:val="FF0000"/>
          <w:sz w:val="20"/>
          <w:szCs w:val="20"/>
          <w:lang w:val="tr-TR" w:eastAsia="tr-TR" w:bidi="ar-SA"/>
        </w:rPr>
        <w:t>Çerçeve ebatları:340cmx105cmEkran Aktif Alanı:1429 x 804 mm</w:t>
      </w:r>
      <w:r>
        <w:rPr>
          <w:rFonts w:ascii="Calibri" w:eastAsia="Times New Roman" w:hAnsi="Calibri" w:cs="Calibri"/>
          <w:b/>
          <w:color w:val="FF0000"/>
          <w:sz w:val="20"/>
          <w:szCs w:val="20"/>
          <w:lang w:val="tr-TR" w:eastAsia="tr-TR" w:bidi="ar-SA"/>
        </w:rPr>
        <w:t xml:space="preserve"> </w:t>
      </w:r>
      <w:r w:rsidRPr="0039766E">
        <w:rPr>
          <w:color w:val="000000" w:themeColor="text1"/>
          <w:sz w:val="20"/>
          <w:szCs w:val="20"/>
          <w:lang w:val="tr-TR"/>
        </w:rPr>
        <w:t>Ömrü</w:t>
      </w:r>
      <w:r w:rsidRPr="0039766E">
        <w:rPr>
          <w:sz w:val="20"/>
          <w:szCs w:val="20"/>
          <w:lang w:val="tr-TR"/>
        </w:rPr>
        <w:t xml:space="preserve">:30000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w:t>
      </w:r>
      <w:r w:rsidRPr="0039766E">
        <w:rPr>
          <w:sz w:val="20"/>
          <w:szCs w:val="20"/>
          <w:lang w:val="tr-TR"/>
        </w:rPr>
        <w:lastRenderedPageBreak/>
        <w:t>Boyutu (WxDxH):3405 x 135 x 1055 mmPaket Ağırlığı:TBDPaket Boyutu (WxDxH):TBDÇalışma ŞartlarıÇalışma Sıcaklığı:+40°C / 0°CÇalışma Nem Oranı:90%ÖzelliklerOpsiyonel Özellikler:OPS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F7BF0"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Pr>
          <w:sz w:val="20"/>
          <w:szCs w:val="20"/>
          <w:lang w:val="tr-TR"/>
        </w:rPr>
        <w:t>Ulubağ Mah. Recep Tayyip Erdoğan Bulvarı No:287-A Haliliye/Şanlıurfa</w:t>
      </w:r>
      <w:r w:rsidRPr="00051297">
        <w:rPr>
          <w:sz w:val="20"/>
          <w:szCs w:val="20"/>
          <w:lang w:val="tr-TR"/>
        </w:rPr>
        <w:t xml:space="preserve"> adresinden veya </w:t>
      </w:r>
      <w:hyperlink r:id="rId9" w:history="1">
        <w:r w:rsidRPr="004F7E60">
          <w:rPr>
            <w:rStyle w:val="Kpr"/>
            <w:sz w:val="20"/>
            <w:szCs w:val="20"/>
            <w:lang w:val="tr-TR"/>
          </w:rPr>
          <w:t>www.sanliurfateknokent.com.tr</w:t>
        </w:r>
      </w:hyperlink>
      <w:r>
        <w:rPr>
          <w:sz w:val="20"/>
          <w:szCs w:val="20"/>
          <w:lang w:val="tr-TR"/>
        </w:rPr>
        <w:t xml:space="preserve"> ve</w:t>
      </w:r>
      <w:r w:rsidRPr="00051297">
        <w:rPr>
          <w:sz w:val="20"/>
          <w:szCs w:val="20"/>
          <w:lang w:val="tr-TR"/>
        </w:rPr>
        <w:t xml:space="preserve"> </w:t>
      </w:r>
      <w:hyperlink r:id="rId10" w:history="1">
        <w:r w:rsidRPr="00A34E25">
          <w:rPr>
            <w:rStyle w:val="Kpr"/>
            <w:sz w:val="20"/>
            <w:szCs w:val="20"/>
            <w:lang w:val="tr-TR"/>
          </w:rPr>
          <w:t>www.karacadag.gov.tr</w:t>
        </w:r>
      </w:hyperlink>
      <w:r>
        <w:rPr>
          <w:sz w:val="20"/>
          <w:szCs w:val="20"/>
          <w:lang w:val="tr-TR"/>
        </w:rPr>
        <w:t xml:space="preserve"> </w:t>
      </w:r>
      <w:r w:rsidRPr="00051297">
        <w:rPr>
          <w:sz w:val="20"/>
          <w:szCs w:val="20"/>
          <w:lang w:val="tr-TR"/>
        </w:rPr>
        <w:t xml:space="preserve">internet adreslerinden temin edilebilir. </w:t>
      </w:r>
    </w:p>
    <w:p w:rsidR="00EF7BF0" w:rsidRPr="00051297" w:rsidRDefault="00EF7BF0" w:rsidP="00EF7BF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Teklifler, 20</w:t>
      </w:r>
      <w:r w:rsidRPr="00051297">
        <w:rPr>
          <w:sz w:val="20"/>
          <w:szCs w:val="20"/>
          <w:lang w:val="tr-TR"/>
        </w:rPr>
        <w:t>/</w:t>
      </w:r>
      <w:r>
        <w:rPr>
          <w:sz w:val="20"/>
          <w:szCs w:val="20"/>
          <w:lang w:val="tr-TR"/>
        </w:rPr>
        <w:t>05/</w:t>
      </w:r>
      <w:r w:rsidRPr="00051297">
        <w:rPr>
          <w:sz w:val="20"/>
          <w:szCs w:val="20"/>
          <w:lang w:val="tr-TR"/>
        </w:rPr>
        <w:t>20</w:t>
      </w:r>
      <w:r>
        <w:rPr>
          <w:sz w:val="20"/>
          <w:szCs w:val="20"/>
          <w:lang w:val="tr-TR"/>
        </w:rPr>
        <w:t>21</w:t>
      </w:r>
      <w:r w:rsidRPr="00051297">
        <w:rPr>
          <w:sz w:val="20"/>
          <w:szCs w:val="20"/>
          <w:lang w:val="tr-TR"/>
        </w:rPr>
        <w:t xml:space="preserve"> tarihinde, saat &lt;</w:t>
      </w:r>
      <w:r>
        <w:rPr>
          <w:sz w:val="20"/>
          <w:szCs w:val="20"/>
          <w:lang w:val="tr-TR"/>
        </w:rPr>
        <w:t>14:00</w:t>
      </w:r>
      <w:r w:rsidRPr="00051297">
        <w:rPr>
          <w:sz w:val="20"/>
          <w:szCs w:val="20"/>
          <w:lang w:val="tr-TR"/>
        </w:rPr>
        <w:t xml:space="preserve">.&gt;’da ve </w:t>
      </w:r>
      <w:r>
        <w:rPr>
          <w:sz w:val="20"/>
          <w:szCs w:val="20"/>
          <w:lang w:val="tr-TR"/>
        </w:rPr>
        <w:t>Şanlıurfa Teknoloji Geliştirme Bölgesi Kurucu ve İşletici A.Ş Ulubağ Mah. Recep Tayyip Erdoğan Bulvarı No:287-A  Haliliye/Şanlıurfa</w:t>
      </w:r>
      <w:r w:rsidRPr="00051297">
        <w:rPr>
          <w:sz w:val="20"/>
          <w:szCs w:val="20"/>
          <w:lang w:val="tr-TR"/>
        </w:rPr>
        <w:t xml:space="preserve"> adresinde yapılacak oturumda açılacaktır. </w:t>
      </w:r>
    </w:p>
    <w:p w:rsidR="00EF7BF0" w:rsidRDefault="00EF7BF0" w:rsidP="00EF7BF0"/>
    <w:p w:rsidR="00DC19F5" w:rsidRPr="00051297" w:rsidRDefault="00DC19F5" w:rsidP="000E321E">
      <w:pPr>
        <w:ind w:firstLine="0"/>
        <w:rPr>
          <w:rFonts w:cs="Arial"/>
          <w:lang w:val="tr-TR"/>
        </w:rPr>
      </w:pPr>
    </w:p>
    <w:p w:rsidR="00DC19F5" w:rsidRPr="00051297" w:rsidRDefault="00DC19F5" w:rsidP="00DC19F5">
      <w:pPr>
        <w:rPr>
          <w:lang w:val="tr-TR"/>
        </w:rPr>
      </w:pPr>
    </w:p>
    <w:p w:rsidR="00DC19F5" w:rsidRPr="00051297" w:rsidRDefault="00DC19F5" w:rsidP="00DC19F5">
      <w:pPr>
        <w:rPr>
          <w:lang w:val="tr-TR"/>
        </w:rPr>
        <w:sectPr w:rsidR="00DC19F5" w:rsidRPr="00051297" w:rsidSect="00F92AC8">
          <w:headerReference w:type="default" r:id="rId11"/>
          <w:pgSz w:w="11906" w:h="16838"/>
          <w:pgMar w:top="1418" w:right="1417" w:bottom="709" w:left="1417" w:header="708" w:footer="708" w:gutter="0"/>
          <w:cols w:space="708"/>
          <w:docGrid w:linePitch="360"/>
        </w:sect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454D84">
      <w:pPr>
        <w:pStyle w:val="Balk6"/>
        <w:ind w:firstLine="0"/>
        <w:jc w:val="center"/>
        <w:rPr>
          <w:b w:val="0"/>
          <w:color w:val="000000"/>
          <w:sz w:val="36"/>
          <w:szCs w:val="36"/>
          <w:lang w:val="tr-TR"/>
        </w:rPr>
      </w:pPr>
      <w:bookmarkStart w:id="6" w:name="_TEKLİF_DOSYASI"/>
      <w:bookmarkStart w:id="7" w:name="_Toc233021551"/>
      <w:bookmarkEnd w:id="6"/>
      <w:r w:rsidRPr="00051297">
        <w:rPr>
          <w:lang w:val="tr-TR"/>
        </w:rPr>
        <w:t>TEKLİF DOSYASI</w:t>
      </w:r>
      <w:bookmarkEnd w:id="7"/>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454D84" w:rsidP="00454D84">
      <w:pPr>
        <w:pStyle w:val="Balk6"/>
        <w:ind w:firstLine="0"/>
        <w:rPr>
          <w:lang w:val="tr-TR"/>
        </w:rPr>
      </w:pPr>
      <w:bookmarkStart w:id="8" w:name="_Bölüm_A:_İsteklilere_Talimatlar"/>
      <w:bookmarkStart w:id="9" w:name="_Toc233021552"/>
      <w:bookmarkEnd w:id="8"/>
      <w:r>
        <w:rPr>
          <w:lang w:val="tr-TR"/>
        </w:rPr>
        <w:t xml:space="preserve">                                                   </w:t>
      </w:r>
      <w:r w:rsidR="00DC19F5" w:rsidRPr="00051297">
        <w:rPr>
          <w:lang w:val="tr-TR"/>
        </w:rPr>
        <w:t>Bölüm A: İsteklilere Talimatlar</w:t>
      </w:r>
      <w:bookmarkEnd w:id="9"/>
      <w:r w:rsidR="00DC19F5"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sectPr w:rsidR="00DC19F5" w:rsidRPr="00051297" w:rsidSect="00F92AC8">
          <w:headerReference w:type="default" r:id="rId12"/>
          <w:pgSz w:w="11906" w:h="16838"/>
          <w:pgMar w:top="1418" w:right="1417" w:bottom="709" w:left="1417" w:header="708" w:footer="708" w:gutter="0"/>
          <w:cols w:space="708"/>
          <w:docGrid w:linePitch="360"/>
        </w:sect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rsidR="00DC19F5" w:rsidRPr="00051297" w:rsidRDefault="00DC19F5" w:rsidP="00DC19F5">
      <w:pPr>
        <w:spacing w:after="120"/>
        <w:jc w:val="center"/>
        <w:rPr>
          <w:b/>
          <w:lang w:val="tr-TR"/>
        </w:rPr>
      </w:pPr>
      <w:r w:rsidRPr="00051297">
        <w:rPr>
          <w:b/>
          <w:lang w:val="tr-TR"/>
        </w:rPr>
        <w:t>İSTEKLİLERE TALİMATLAR</w:t>
      </w:r>
    </w:p>
    <w:p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rsidR="00DC19F5" w:rsidRPr="00051297" w:rsidRDefault="00DC19F5" w:rsidP="00DC19F5">
      <w:pPr>
        <w:rPr>
          <w:b/>
          <w:sz w:val="20"/>
          <w:szCs w:val="20"/>
          <w:lang w:val="tr-TR"/>
        </w:rPr>
      </w:pPr>
      <w:bookmarkStart w:id="10" w:name="_Toc232234019"/>
      <w:r w:rsidRPr="00051297">
        <w:rPr>
          <w:b/>
          <w:sz w:val="20"/>
          <w:szCs w:val="20"/>
          <w:lang w:val="tr-TR"/>
        </w:rPr>
        <w:t>Madde 1- Sözleşme Makamına ilişkin bilgiler</w:t>
      </w:r>
      <w:bookmarkEnd w:id="10"/>
      <w:r w:rsidRPr="00051297">
        <w:rPr>
          <w:b/>
          <w:sz w:val="20"/>
          <w:szCs w:val="20"/>
          <w:lang w:val="tr-TR"/>
        </w:rPr>
        <w:t xml:space="preserve"> </w:t>
      </w:r>
    </w:p>
    <w:p w:rsidR="00DC19F5" w:rsidRPr="00051297" w:rsidRDefault="00DC19F5" w:rsidP="00DC19F5">
      <w:pPr>
        <w:rPr>
          <w:sz w:val="20"/>
          <w:szCs w:val="20"/>
          <w:lang w:val="tr-TR"/>
        </w:rPr>
      </w:pPr>
      <w:r w:rsidRPr="00051297">
        <w:rPr>
          <w:sz w:val="20"/>
          <w:szCs w:val="20"/>
          <w:lang w:val="tr-TR"/>
        </w:rPr>
        <w:t xml:space="preserve">Sözleşme Makamının; </w:t>
      </w:r>
    </w:p>
    <w:p w:rsidR="00DC19F5" w:rsidRPr="00051297" w:rsidRDefault="00DC19F5" w:rsidP="00DC19F5">
      <w:pPr>
        <w:ind w:firstLine="708"/>
        <w:rPr>
          <w:sz w:val="20"/>
          <w:szCs w:val="20"/>
          <w:lang w:val="tr-TR"/>
        </w:rPr>
      </w:pPr>
      <w:r w:rsidRPr="00051297">
        <w:rPr>
          <w:sz w:val="20"/>
          <w:szCs w:val="20"/>
          <w:lang w:val="tr-TR"/>
        </w:rPr>
        <w:t xml:space="preserve">a)  Adı/Unvanı </w:t>
      </w:r>
      <w:r w:rsidR="008F418C">
        <w:rPr>
          <w:sz w:val="20"/>
          <w:szCs w:val="20"/>
          <w:lang w:val="tr-TR"/>
        </w:rPr>
        <w:t>:</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p>
    <w:p w:rsidR="00DC19F5" w:rsidRPr="00051297" w:rsidRDefault="00DC19F5" w:rsidP="00DC19F5">
      <w:pPr>
        <w:ind w:firstLine="708"/>
        <w:rPr>
          <w:sz w:val="20"/>
          <w:szCs w:val="20"/>
          <w:lang w:val="tr-TR"/>
        </w:rPr>
      </w:pPr>
      <w:r w:rsidRPr="00051297">
        <w:rPr>
          <w:sz w:val="20"/>
          <w:szCs w:val="20"/>
          <w:lang w:val="tr-TR"/>
        </w:rPr>
        <w:t>b)  Adresi:</w:t>
      </w:r>
      <w:r w:rsidR="008F418C" w:rsidRPr="008F418C">
        <w:rPr>
          <w:sz w:val="20"/>
          <w:lang w:val="tr-TR"/>
        </w:rPr>
        <w:t xml:space="preserve"> </w:t>
      </w:r>
      <w:r w:rsidR="008F418C" w:rsidRPr="002F2DA9">
        <w:rPr>
          <w:sz w:val="20"/>
          <w:lang w:val="tr-TR"/>
        </w:rPr>
        <w:t>ULUBAĞ MAH. RECE</w:t>
      </w:r>
      <w:r w:rsidR="00993192">
        <w:rPr>
          <w:sz w:val="20"/>
          <w:lang w:val="tr-TR"/>
        </w:rPr>
        <w:t>P TAYYİP ERDOĞAN BULVARI NO: 287-A</w:t>
      </w:r>
      <w:r w:rsidR="008F418C" w:rsidRPr="002F2DA9">
        <w:rPr>
          <w:sz w:val="20"/>
          <w:lang w:val="tr-TR"/>
        </w:rPr>
        <w:t xml:space="preserve">  HALİLİYE / ŞANLIURFA</w:t>
      </w:r>
    </w:p>
    <w:p w:rsidR="008F418C" w:rsidRPr="002F2DA9" w:rsidRDefault="00DC19F5" w:rsidP="008F418C">
      <w:pPr>
        <w:pStyle w:val="GvdeMetni"/>
        <w:widowControl w:val="0"/>
        <w:numPr>
          <w:ilvl w:val="0"/>
          <w:numId w:val="48"/>
        </w:numPr>
        <w:tabs>
          <w:tab w:val="left" w:pos="1093"/>
        </w:tabs>
        <w:kinsoku w:val="0"/>
        <w:overflowPunct w:val="0"/>
        <w:autoSpaceDE w:val="0"/>
        <w:autoSpaceDN w:val="0"/>
        <w:adjustRightInd w:val="0"/>
        <w:spacing w:before="118" w:line="365" w:lineRule="auto"/>
        <w:ind w:left="1081" w:right="1757"/>
        <w:jc w:val="left"/>
        <w:rPr>
          <w:sz w:val="20"/>
          <w:lang w:val="tr-TR" w:eastAsia="en-US"/>
        </w:rPr>
      </w:pPr>
      <w:r w:rsidRPr="00051297">
        <w:rPr>
          <w:sz w:val="20"/>
          <w:lang w:val="tr-TR"/>
        </w:rPr>
        <w:t>c)  Telefon numarası:</w:t>
      </w:r>
      <w:r w:rsidR="008F418C" w:rsidRPr="008F418C">
        <w:rPr>
          <w:sz w:val="20"/>
          <w:lang w:val="tr-TR"/>
        </w:rPr>
        <w:t xml:space="preserve"> </w:t>
      </w:r>
      <w:r w:rsidR="008F418C" w:rsidRPr="002F2DA9">
        <w:rPr>
          <w:sz w:val="20"/>
          <w:lang w:val="tr-TR" w:eastAsia="en-US"/>
        </w:rPr>
        <w:t>0414 318 24 76</w:t>
      </w:r>
    </w:p>
    <w:p w:rsidR="00DC19F5" w:rsidRPr="00051297" w:rsidRDefault="008F418C" w:rsidP="008F418C">
      <w:pPr>
        <w:rPr>
          <w:sz w:val="20"/>
          <w:szCs w:val="20"/>
          <w:lang w:val="tr-TR"/>
        </w:rPr>
      </w:pPr>
      <w:r>
        <w:rPr>
          <w:sz w:val="20"/>
          <w:szCs w:val="20"/>
          <w:lang w:val="tr-TR"/>
        </w:rPr>
        <w:t xml:space="preserve">       </w:t>
      </w:r>
      <w:r w:rsidR="00DC19F5" w:rsidRPr="00051297">
        <w:rPr>
          <w:sz w:val="20"/>
          <w:szCs w:val="20"/>
          <w:lang w:val="tr-TR"/>
        </w:rPr>
        <w:t>d)  Faks numarası</w:t>
      </w:r>
      <w:r>
        <w:rPr>
          <w:sz w:val="20"/>
          <w:szCs w:val="20"/>
          <w:lang w:val="tr-TR"/>
        </w:rPr>
        <w:t>:</w:t>
      </w:r>
      <w:r w:rsidRPr="008F418C">
        <w:rPr>
          <w:sz w:val="20"/>
          <w:lang w:val="tr-TR"/>
        </w:rPr>
        <w:t xml:space="preserve"> </w:t>
      </w:r>
      <w:r w:rsidRPr="002F2DA9">
        <w:rPr>
          <w:sz w:val="20"/>
          <w:lang w:val="tr-TR"/>
        </w:rPr>
        <w:t>0414 318 32 16</w:t>
      </w:r>
    </w:p>
    <w:p w:rsidR="00DC19F5" w:rsidRPr="00051297" w:rsidRDefault="00DC19F5" w:rsidP="00DC19F5">
      <w:pPr>
        <w:rPr>
          <w:sz w:val="20"/>
          <w:szCs w:val="20"/>
          <w:lang w:val="tr-TR"/>
        </w:rPr>
      </w:pPr>
      <w:r w:rsidRPr="00051297">
        <w:rPr>
          <w:sz w:val="20"/>
          <w:szCs w:val="20"/>
          <w:lang w:val="tr-TR"/>
        </w:rPr>
        <w:t xml:space="preserve">              e)  Elektronik posta adresi</w:t>
      </w:r>
      <w:r w:rsidR="008F418C">
        <w:rPr>
          <w:sz w:val="20"/>
          <w:szCs w:val="20"/>
          <w:lang w:val="tr-TR"/>
        </w:rPr>
        <w:t>:</w:t>
      </w:r>
      <w:r w:rsidR="008F418C" w:rsidRPr="008F418C">
        <w:t xml:space="preserve"> </w:t>
      </w:r>
      <w:hyperlink r:id="rId13" w:history="1">
        <w:r w:rsidR="008F418C" w:rsidRPr="002F2DA9">
          <w:rPr>
            <w:sz w:val="20"/>
            <w:lang w:val="tr-TR"/>
          </w:rPr>
          <w:t>tbg_urfa@teknokent.harran.edu.tr</w:t>
        </w:r>
      </w:hyperlink>
    </w:p>
    <w:p w:rsidR="00DC19F5" w:rsidRPr="00051297" w:rsidRDefault="00DC19F5" w:rsidP="00DC19F5">
      <w:pPr>
        <w:ind w:left="708"/>
        <w:rPr>
          <w:b/>
          <w:sz w:val="20"/>
          <w:szCs w:val="20"/>
          <w:lang w:val="tr-TR"/>
        </w:rPr>
      </w:pPr>
      <w:r w:rsidRPr="00051297">
        <w:rPr>
          <w:sz w:val="20"/>
          <w:szCs w:val="20"/>
          <w:lang w:val="tr-TR"/>
        </w:rPr>
        <w:t>f)  İlgili personelinin adı-soyadı/unvanı</w:t>
      </w:r>
      <w:r w:rsidR="008F418C">
        <w:rPr>
          <w:sz w:val="20"/>
          <w:szCs w:val="20"/>
          <w:lang w:val="tr-TR"/>
        </w:rPr>
        <w:t>:</w:t>
      </w:r>
      <w:r w:rsidR="008F418C" w:rsidRPr="008F418C">
        <w:rPr>
          <w:sz w:val="20"/>
          <w:lang w:val="tr-TR"/>
        </w:rPr>
        <w:t xml:space="preserve"> </w:t>
      </w:r>
      <w:r w:rsidR="008F418C" w:rsidRPr="002F2DA9">
        <w:rPr>
          <w:sz w:val="20"/>
          <w:lang w:val="tr-TR"/>
        </w:rPr>
        <w:t>Sedat Yaşar /</w:t>
      </w:r>
      <w:r w:rsidR="008F418C">
        <w:rPr>
          <w:sz w:val="20"/>
          <w:lang w:val="tr-TR"/>
        </w:rPr>
        <w:t>Girişimci Uzmanı</w:t>
      </w:r>
    </w:p>
    <w:p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C19F5" w:rsidRPr="00051297" w:rsidRDefault="00DC19F5" w:rsidP="00DC19F5">
      <w:pPr>
        <w:rPr>
          <w:b/>
          <w:sz w:val="20"/>
          <w:szCs w:val="20"/>
          <w:lang w:val="tr-TR"/>
        </w:rPr>
      </w:pPr>
      <w:r w:rsidRPr="00051297">
        <w:rPr>
          <w:b/>
          <w:sz w:val="20"/>
          <w:szCs w:val="20"/>
          <w:lang w:val="tr-TR"/>
        </w:rPr>
        <w:t>Madde 2- İhale konusu işe ilişkin bilgiler</w:t>
      </w:r>
    </w:p>
    <w:p w:rsidR="00DC19F5" w:rsidRPr="00051297" w:rsidRDefault="00DC19F5" w:rsidP="00DC19F5">
      <w:pPr>
        <w:rPr>
          <w:sz w:val="20"/>
          <w:szCs w:val="20"/>
          <w:lang w:val="tr-TR"/>
        </w:rPr>
      </w:pPr>
      <w:r w:rsidRPr="00051297">
        <w:rPr>
          <w:sz w:val="20"/>
          <w:szCs w:val="20"/>
          <w:lang w:val="tr-TR"/>
        </w:rPr>
        <w:t>İhale konusu işin;</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p>
    <w:p w:rsidR="008F418C" w:rsidRPr="008F418C" w:rsidRDefault="00DC19F5" w:rsidP="00E54E48">
      <w:pPr>
        <w:numPr>
          <w:ilvl w:val="0"/>
          <w:numId w:val="8"/>
        </w:numPr>
        <w:tabs>
          <w:tab w:val="clear" w:pos="1068"/>
        </w:tabs>
        <w:overflowPunct w:val="0"/>
        <w:autoSpaceDE w:val="0"/>
        <w:autoSpaceDN w:val="0"/>
        <w:adjustRightInd w:val="0"/>
        <w:textAlignment w:val="baseline"/>
        <w:rPr>
          <w:i/>
          <w:sz w:val="20"/>
          <w:szCs w:val="20"/>
          <w:lang w:val="tr-TR"/>
        </w:rPr>
      </w:pPr>
      <w:r w:rsidRPr="008F418C">
        <w:rPr>
          <w:sz w:val="20"/>
          <w:szCs w:val="20"/>
          <w:lang w:val="tr-TR"/>
        </w:rPr>
        <w:t>Sözleşme kodu</w:t>
      </w:r>
      <w:r w:rsidR="008F418C">
        <w:rPr>
          <w:sz w:val="20"/>
          <w:szCs w:val="20"/>
          <w:lang w:val="tr-TR"/>
        </w:rPr>
        <w:t>:</w:t>
      </w:r>
      <w:r w:rsidR="00140F99">
        <w:rPr>
          <w:sz w:val="20"/>
          <w:szCs w:val="20"/>
          <w:lang w:val="tr-TR"/>
        </w:rPr>
        <w:t xml:space="preserve"> </w:t>
      </w:r>
      <w:r w:rsidR="008F418C">
        <w:rPr>
          <w:sz w:val="20"/>
          <w:szCs w:val="20"/>
          <w:lang w:val="tr-TR"/>
        </w:rPr>
        <w:t>TRC/17/GPDU1</w:t>
      </w:r>
    </w:p>
    <w:p w:rsidR="00DC19F5" w:rsidRPr="008F418C" w:rsidRDefault="00DC19F5" w:rsidP="00E54E48">
      <w:pPr>
        <w:numPr>
          <w:ilvl w:val="0"/>
          <w:numId w:val="8"/>
        </w:numPr>
        <w:tabs>
          <w:tab w:val="clear" w:pos="1068"/>
        </w:tabs>
        <w:overflowPunct w:val="0"/>
        <w:autoSpaceDE w:val="0"/>
        <w:autoSpaceDN w:val="0"/>
        <w:adjustRightInd w:val="0"/>
        <w:textAlignment w:val="baseline"/>
        <w:rPr>
          <w:i/>
          <w:sz w:val="20"/>
          <w:szCs w:val="20"/>
          <w:lang w:val="tr-TR"/>
        </w:rPr>
      </w:pPr>
      <w:r w:rsidRPr="008F418C">
        <w:rPr>
          <w:sz w:val="20"/>
          <w:szCs w:val="20"/>
          <w:lang w:val="tr-TR"/>
        </w:rPr>
        <w:t>Fiziki Miktarı ve türü:</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r w:rsidRPr="008F418C">
        <w:rPr>
          <w:sz w:val="20"/>
          <w:szCs w:val="20"/>
          <w:lang w:val="tr-TR"/>
        </w:rPr>
        <w:t xml:space="preserve"> </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F418C" w:rsidRPr="002F2DA9">
        <w:rPr>
          <w:rFonts w:eastAsia="Times New Roman" w:cs="Times New Roman"/>
          <w:color w:val="000000"/>
          <w:sz w:val="20"/>
          <w:szCs w:val="20"/>
        </w:rPr>
        <w:t>ŞanlıurfaTekno-GirişimcilikveİnovasyonMerkezi</w:t>
      </w:r>
    </w:p>
    <w:p w:rsidR="00DC19F5" w:rsidRPr="00051297" w:rsidRDefault="00DC19F5" w:rsidP="00DC19F5">
      <w:pPr>
        <w:rPr>
          <w:sz w:val="20"/>
          <w:szCs w:val="20"/>
          <w:lang w:val="tr-TR"/>
        </w:rPr>
      </w:pPr>
      <w:r w:rsidRPr="00051297">
        <w:rPr>
          <w:b/>
          <w:sz w:val="20"/>
          <w:szCs w:val="20"/>
          <w:lang w:val="tr-TR"/>
        </w:rPr>
        <w:t>Madde 3- İhaleye ilişkin bilgiler</w:t>
      </w:r>
    </w:p>
    <w:p w:rsidR="00DC19F5" w:rsidRPr="00051297" w:rsidRDefault="00DC19F5" w:rsidP="00DC19F5">
      <w:pPr>
        <w:rPr>
          <w:sz w:val="20"/>
          <w:szCs w:val="20"/>
          <w:lang w:val="tr-TR"/>
        </w:rPr>
      </w:pPr>
      <w:r w:rsidRPr="00051297">
        <w:rPr>
          <w:sz w:val="20"/>
          <w:szCs w:val="20"/>
          <w:lang w:val="tr-TR"/>
        </w:rPr>
        <w:t>İhaleye ilişkin bilgiler;</w:t>
      </w:r>
    </w:p>
    <w:p w:rsidR="00DC19F5" w:rsidRPr="00051297" w:rsidRDefault="00DC19F5" w:rsidP="00DC19F5">
      <w:pPr>
        <w:numPr>
          <w:ilvl w:val="0"/>
          <w:numId w:val="11"/>
        </w:numPr>
        <w:rPr>
          <w:sz w:val="20"/>
          <w:szCs w:val="20"/>
          <w:lang w:val="tr-TR"/>
        </w:rPr>
      </w:pPr>
      <w:r w:rsidRPr="00051297">
        <w:rPr>
          <w:sz w:val="20"/>
          <w:szCs w:val="20"/>
          <w:lang w:val="tr-TR"/>
        </w:rPr>
        <w:t xml:space="preserve">İhale usulü: </w:t>
      </w:r>
      <w:r w:rsidR="008F418C">
        <w:rPr>
          <w:sz w:val="20"/>
          <w:szCs w:val="20"/>
          <w:lang w:val="tr-TR"/>
        </w:rPr>
        <w:t>Açık İhale Usulü</w:t>
      </w:r>
    </w:p>
    <w:p w:rsidR="00DC19F5" w:rsidRPr="00051297" w:rsidRDefault="00DC19F5" w:rsidP="00DC19F5">
      <w:pPr>
        <w:ind w:firstLine="708"/>
        <w:rPr>
          <w:sz w:val="20"/>
          <w:szCs w:val="20"/>
          <w:lang w:val="tr-TR"/>
        </w:rPr>
      </w:pPr>
      <w:r w:rsidRPr="00051297">
        <w:rPr>
          <w:sz w:val="20"/>
          <w:szCs w:val="20"/>
          <w:lang w:val="tr-TR"/>
        </w:rPr>
        <w:t xml:space="preserve">b)   İhalenin yapılacağı adres: </w:t>
      </w:r>
      <w:r w:rsidR="008F418C">
        <w:rPr>
          <w:sz w:val="20"/>
          <w:szCs w:val="20"/>
          <w:lang w:val="tr-TR"/>
        </w:rPr>
        <w:t>Şanlıurfa Teknoloji Geliştirme Bölgesi Kurucu ve İşletici A.Ş Ulubağ Mah. Recep</w:t>
      </w:r>
      <w:r w:rsidR="00993192">
        <w:rPr>
          <w:sz w:val="20"/>
          <w:szCs w:val="20"/>
          <w:lang w:val="tr-TR"/>
        </w:rPr>
        <w:t xml:space="preserve"> Tayyip Erdoğan Bulvarı No:287-A</w:t>
      </w:r>
      <w:r w:rsidR="008F418C">
        <w:rPr>
          <w:sz w:val="20"/>
          <w:szCs w:val="20"/>
          <w:lang w:val="tr-TR"/>
        </w:rPr>
        <w:t xml:space="preserve"> Haliliye/Şanlıurfa</w:t>
      </w:r>
    </w:p>
    <w:p w:rsidR="00DC19F5" w:rsidRPr="00051297" w:rsidRDefault="00DC19F5" w:rsidP="00DC19F5">
      <w:pPr>
        <w:ind w:firstLine="708"/>
        <w:rPr>
          <w:sz w:val="20"/>
          <w:szCs w:val="20"/>
          <w:lang w:val="tr-TR"/>
        </w:rPr>
      </w:pPr>
      <w:r w:rsidRPr="00051297">
        <w:rPr>
          <w:sz w:val="20"/>
          <w:szCs w:val="20"/>
          <w:lang w:val="tr-TR"/>
        </w:rPr>
        <w:t xml:space="preserve">c)   İhale tarihi: </w:t>
      </w:r>
      <w:r w:rsidR="003D3D4A">
        <w:rPr>
          <w:sz w:val="20"/>
          <w:szCs w:val="20"/>
          <w:lang w:val="tr-TR"/>
        </w:rPr>
        <w:t>20</w:t>
      </w:r>
      <w:r w:rsidR="00E72BD5" w:rsidRPr="00051297">
        <w:rPr>
          <w:sz w:val="20"/>
          <w:szCs w:val="20"/>
          <w:lang w:val="tr-TR"/>
        </w:rPr>
        <w:t>/</w:t>
      </w:r>
      <w:r w:rsidR="00E72BD5">
        <w:rPr>
          <w:sz w:val="20"/>
          <w:szCs w:val="20"/>
          <w:lang w:val="tr-TR"/>
        </w:rPr>
        <w:t>0</w:t>
      </w:r>
      <w:r w:rsidR="00F571F6">
        <w:rPr>
          <w:sz w:val="20"/>
          <w:szCs w:val="20"/>
          <w:lang w:val="tr-TR"/>
        </w:rPr>
        <w:t>5</w:t>
      </w:r>
      <w:r w:rsidR="00E72BD5">
        <w:rPr>
          <w:sz w:val="20"/>
          <w:szCs w:val="20"/>
          <w:lang w:val="tr-TR"/>
        </w:rPr>
        <w:t>/</w:t>
      </w:r>
      <w:r w:rsidR="00E72BD5" w:rsidRPr="00051297">
        <w:rPr>
          <w:sz w:val="20"/>
          <w:szCs w:val="20"/>
          <w:lang w:val="tr-TR"/>
        </w:rPr>
        <w:t>20</w:t>
      </w:r>
      <w:r w:rsidR="00E72BD5">
        <w:rPr>
          <w:sz w:val="20"/>
          <w:szCs w:val="20"/>
          <w:lang w:val="tr-TR"/>
        </w:rPr>
        <w:t>21</w:t>
      </w:r>
      <w:r w:rsidR="00E72BD5" w:rsidRPr="00051297">
        <w:rPr>
          <w:sz w:val="20"/>
          <w:szCs w:val="20"/>
          <w:lang w:val="tr-TR"/>
        </w:rPr>
        <w:t xml:space="preserve"> </w:t>
      </w:r>
    </w:p>
    <w:p w:rsidR="00DC19F5" w:rsidRPr="00051297" w:rsidRDefault="00DC19F5" w:rsidP="00DC19F5">
      <w:pPr>
        <w:ind w:firstLine="708"/>
        <w:rPr>
          <w:sz w:val="20"/>
          <w:szCs w:val="20"/>
          <w:lang w:val="tr-TR"/>
        </w:rPr>
      </w:pPr>
      <w:r w:rsidRPr="00051297">
        <w:rPr>
          <w:sz w:val="20"/>
          <w:szCs w:val="20"/>
          <w:lang w:val="tr-TR"/>
        </w:rPr>
        <w:t xml:space="preserve">d)   İhale saati: </w:t>
      </w:r>
      <w:r w:rsidR="00E72BD5">
        <w:rPr>
          <w:sz w:val="20"/>
          <w:szCs w:val="20"/>
          <w:lang w:val="tr-TR"/>
        </w:rPr>
        <w:t>14:00</w:t>
      </w:r>
    </w:p>
    <w:p w:rsidR="00DC19F5" w:rsidRPr="00051297" w:rsidRDefault="00DC19F5" w:rsidP="00DC19F5">
      <w:pPr>
        <w:tabs>
          <w:tab w:val="left" w:pos="720"/>
          <w:tab w:val="left" w:pos="900"/>
          <w:tab w:val="left" w:pos="1080"/>
        </w:tabs>
        <w:rPr>
          <w:sz w:val="20"/>
          <w:szCs w:val="20"/>
          <w:lang w:val="tr-TR"/>
        </w:rPr>
      </w:pPr>
    </w:p>
    <w:p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DC19F5" w:rsidRDefault="00DC19F5" w:rsidP="00DC19F5">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dosyasını</w:t>
      </w:r>
      <w:r w:rsidRPr="00CD4755">
        <w:rPr>
          <w:b/>
          <w:sz w:val="20"/>
          <w:szCs w:val="20"/>
          <w:lang w:val="tr-TR"/>
        </w:rPr>
        <w:t xml:space="preserve"> </w:t>
      </w:r>
      <w:r w:rsidR="00E72BD5" w:rsidRPr="00CD4755">
        <w:rPr>
          <w:b/>
          <w:sz w:val="20"/>
          <w:szCs w:val="20"/>
          <w:highlight w:val="lightGray"/>
          <w:lang w:val="tr-TR"/>
        </w:rPr>
        <w:t>200tl</w:t>
      </w:r>
      <w:r w:rsidR="00E72BD5">
        <w:rPr>
          <w:i/>
          <w:sz w:val="20"/>
          <w:szCs w:val="20"/>
          <w:highlight w:val="lightGray"/>
          <w:lang w:val="tr-TR"/>
        </w:rPr>
        <w:t xml:space="preserve"> bedel mukabili satın alması </w:t>
      </w:r>
      <w:r w:rsidRPr="00051297">
        <w:rPr>
          <w:sz w:val="20"/>
          <w:szCs w:val="20"/>
          <w:highlight w:val="lightGray"/>
          <w:lang w:val="tr-TR"/>
        </w:rPr>
        <w:t xml:space="preserve"> </w:t>
      </w:r>
      <w:r w:rsidRPr="00051297">
        <w:rPr>
          <w:sz w:val="20"/>
          <w:szCs w:val="20"/>
          <w:lang w:val="tr-TR"/>
        </w:rPr>
        <w:t>zorunludur.</w:t>
      </w:r>
    </w:p>
    <w:p w:rsidR="00E72BD5" w:rsidRPr="00051297" w:rsidRDefault="00E72BD5" w:rsidP="00DC19F5">
      <w:pPr>
        <w:rPr>
          <w:sz w:val="20"/>
          <w:szCs w:val="20"/>
          <w:lang w:val="tr-TR"/>
        </w:rPr>
      </w:pPr>
      <w:r w:rsidRPr="00681A5D">
        <w:rPr>
          <w:sz w:val="20"/>
          <w:szCs w:val="20"/>
          <w:highlight w:val="yellow"/>
          <w:lang w:val="tr-TR"/>
        </w:rPr>
        <w:t>( Şanlıurfa Teknoloji Geliştirme Bölgesi</w:t>
      </w:r>
      <w:r>
        <w:rPr>
          <w:sz w:val="20"/>
          <w:szCs w:val="20"/>
          <w:highlight w:val="yellow"/>
          <w:lang w:val="tr-TR"/>
        </w:rPr>
        <w:t xml:space="preserve"> Kurucu ve İşletici AŞ, Vakıf Katılım</w:t>
      </w:r>
      <w:r w:rsidRPr="00681A5D">
        <w:rPr>
          <w:sz w:val="20"/>
          <w:szCs w:val="20"/>
          <w:highlight w:val="yellow"/>
          <w:lang w:val="tr-TR"/>
        </w:rPr>
        <w:t xml:space="preserve"> Bankası TR16 0021 0000 0001 0450 4000 01)</w:t>
      </w:r>
      <w:r>
        <w:rPr>
          <w:sz w:val="20"/>
          <w:szCs w:val="20"/>
          <w:lang w:val="tr-TR"/>
        </w:rPr>
        <w:t xml:space="preserve"> hesabına yatırılacaktır.</w:t>
      </w:r>
    </w:p>
    <w:p w:rsidR="00DC19F5" w:rsidRPr="00051297" w:rsidRDefault="00DC19F5" w:rsidP="00DC19F5">
      <w:pPr>
        <w:tabs>
          <w:tab w:val="left" w:pos="709"/>
        </w:tabs>
        <w:rPr>
          <w:sz w:val="20"/>
          <w:szCs w:val="20"/>
          <w:lang w:val="tr-TR"/>
        </w:rPr>
      </w:pPr>
      <w:r w:rsidRPr="00051297">
        <w:rPr>
          <w:sz w:val="20"/>
          <w:szCs w:val="20"/>
          <w:lang w:val="tr-TR"/>
        </w:rPr>
        <w:t xml:space="preserve">İstekli ihale dosyasını </w:t>
      </w:r>
      <w:r w:rsidRPr="00051297">
        <w:rPr>
          <w:i/>
          <w:sz w:val="20"/>
          <w:szCs w:val="20"/>
          <w:highlight w:val="lightGray"/>
          <w:lang w:val="tr-TR"/>
        </w:rPr>
        <w:t xml:space="preserve">satın almakla </w:t>
      </w:r>
      <w:r w:rsidRPr="00051297">
        <w:rPr>
          <w:sz w:val="20"/>
          <w:szCs w:val="20"/>
          <w:lang w:val="tr-TR"/>
        </w:rPr>
        <w:t xml:space="preserve">, ihale dosyasını oluşturan belgelerde yer alan koşul ve kuralları kabul etmiş sayılır.    </w:t>
      </w:r>
    </w:p>
    <w:p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DC19F5" w:rsidRPr="00051297" w:rsidRDefault="00DC19F5" w:rsidP="00DC19F5">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lastRenderedPageBreak/>
        <w:t xml:space="preserve">a)  Tekliflerin sunulacağı yer: </w:t>
      </w:r>
      <w:r w:rsidR="008F418C">
        <w:rPr>
          <w:sz w:val="20"/>
          <w:lang w:val="tr-TR"/>
        </w:rPr>
        <w:t>Şanlıurfa Teknoloji Geliştirme Bölgesi Kurucu ve İşletici A.Ş Ulubağ Mah. Recep Tayyip Erdoğan Bulvarı No:28</w:t>
      </w:r>
      <w:r w:rsidR="00993192">
        <w:rPr>
          <w:sz w:val="20"/>
          <w:lang w:val="tr-TR"/>
        </w:rPr>
        <w:t>7-A</w:t>
      </w:r>
      <w:r w:rsidR="008F418C">
        <w:rPr>
          <w:sz w:val="20"/>
          <w:lang w:val="tr-TR"/>
        </w:rPr>
        <w:t xml:space="preserve"> Haliliye/Şanlıurfa</w:t>
      </w:r>
    </w:p>
    <w:p w:rsidR="00DC19F5" w:rsidRPr="00051297" w:rsidRDefault="00DC19F5" w:rsidP="00DC19F5">
      <w:pPr>
        <w:ind w:left="360" w:firstLine="348"/>
        <w:rPr>
          <w:sz w:val="20"/>
          <w:szCs w:val="20"/>
          <w:lang w:val="tr-TR"/>
        </w:rPr>
      </w:pPr>
      <w:r w:rsidRPr="00051297">
        <w:rPr>
          <w:sz w:val="20"/>
          <w:szCs w:val="20"/>
          <w:lang w:val="tr-TR"/>
        </w:rPr>
        <w:t xml:space="preserve">b)  Son teklif verme tarihi (İhale tarihi) : </w:t>
      </w:r>
      <w:r w:rsidR="00FC6C50">
        <w:rPr>
          <w:sz w:val="20"/>
          <w:szCs w:val="20"/>
          <w:lang w:val="tr-TR"/>
        </w:rPr>
        <w:t>20</w:t>
      </w:r>
      <w:r w:rsidR="00FC6C50" w:rsidRPr="00051297">
        <w:rPr>
          <w:sz w:val="20"/>
          <w:szCs w:val="20"/>
          <w:lang w:val="tr-TR"/>
        </w:rPr>
        <w:t>/</w:t>
      </w:r>
      <w:r w:rsidR="00FC6C50">
        <w:rPr>
          <w:sz w:val="20"/>
          <w:szCs w:val="20"/>
          <w:lang w:val="tr-TR"/>
        </w:rPr>
        <w:t>05/</w:t>
      </w:r>
      <w:r w:rsidR="00FC6C50" w:rsidRPr="00051297">
        <w:rPr>
          <w:sz w:val="20"/>
          <w:szCs w:val="20"/>
          <w:lang w:val="tr-TR"/>
        </w:rPr>
        <w:t>20</w:t>
      </w:r>
      <w:r w:rsidR="00FC6C50">
        <w:rPr>
          <w:sz w:val="20"/>
          <w:szCs w:val="20"/>
          <w:lang w:val="tr-TR"/>
        </w:rPr>
        <w:t>21</w:t>
      </w:r>
    </w:p>
    <w:p w:rsidR="00DC19F5" w:rsidRPr="00051297" w:rsidRDefault="00DC19F5" w:rsidP="00DC19F5">
      <w:pPr>
        <w:ind w:left="360" w:firstLine="348"/>
        <w:rPr>
          <w:sz w:val="20"/>
          <w:szCs w:val="20"/>
          <w:lang w:val="tr-TR"/>
        </w:rPr>
      </w:pPr>
      <w:r w:rsidRPr="00051297">
        <w:rPr>
          <w:sz w:val="20"/>
          <w:szCs w:val="20"/>
          <w:lang w:val="tr-TR"/>
        </w:rPr>
        <w:t xml:space="preserve">c)  Son teklif verme saati  (İhale saati) :  </w:t>
      </w:r>
      <w:r w:rsidR="00E72BD5">
        <w:rPr>
          <w:sz w:val="20"/>
          <w:szCs w:val="20"/>
          <w:lang w:val="tr-TR"/>
        </w:rPr>
        <w:t>14:00</w:t>
      </w:r>
    </w:p>
    <w:p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DC19F5" w:rsidRPr="00051297" w:rsidRDefault="00DC19F5" w:rsidP="00DC19F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DC19F5" w:rsidRPr="00051297" w:rsidRDefault="00DC19F5" w:rsidP="00DC19F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051297" w:rsidRDefault="00DC19F5" w:rsidP="00DC19F5">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rsidR="00DC19F5" w:rsidRPr="00051297" w:rsidRDefault="00DC19F5" w:rsidP="00DC19F5">
      <w:pPr>
        <w:spacing w:after="120"/>
        <w:rPr>
          <w:sz w:val="20"/>
          <w:szCs w:val="20"/>
          <w:lang w:val="tr-TR"/>
        </w:rPr>
      </w:pPr>
      <w:r w:rsidRPr="00051297">
        <w:rPr>
          <w:sz w:val="20"/>
          <w:szCs w:val="20"/>
          <w:lang w:val="tr-TR"/>
        </w:rPr>
        <w:t xml:space="preserve">f) </w:t>
      </w:r>
      <w:r w:rsidR="00440B8A" w:rsidRPr="0075087B">
        <w:rPr>
          <w:sz w:val="20"/>
          <w:szCs w:val="20"/>
          <w:lang w:val="tr-TR"/>
        </w:rPr>
        <w:t xml:space="preserve">Teklifin </w:t>
      </w:r>
      <w:r w:rsidR="00440B8A" w:rsidRPr="00774E9B">
        <w:rPr>
          <w:b/>
          <w:sz w:val="20"/>
          <w:szCs w:val="20"/>
          <w:lang w:val="tr-TR"/>
        </w:rPr>
        <w:t>%3’ünden</w:t>
      </w:r>
      <w:r w:rsidR="00440B8A" w:rsidRPr="0075087B">
        <w:rPr>
          <w:sz w:val="20"/>
          <w:szCs w:val="20"/>
          <w:lang w:val="tr-TR"/>
        </w:rPr>
        <w:t xml:space="preserve"> az olmamak üzere geçici teminat mektubu</w:t>
      </w:r>
    </w:p>
    <w:p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DC19F5" w:rsidRPr="00051297" w:rsidRDefault="00DC19F5" w:rsidP="00DC19F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051297" w:rsidRDefault="00DC19F5" w:rsidP="00DC19F5">
      <w:pPr>
        <w:pStyle w:val="GvdeMetni3"/>
        <w:rPr>
          <w:sz w:val="20"/>
          <w:szCs w:val="20"/>
          <w:lang w:val="tr-TR"/>
        </w:rPr>
      </w:pPr>
      <w:r w:rsidRPr="00051297">
        <w:rPr>
          <w:sz w:val="20"/>
          <w:szCs w:val="20"/>
          <w:lang w:val="tr-TR"/>
        </w:rPr>
        <w:t>i) İhale dosyasının satın alındığına dair belge,</w:t>
      </w:r>
    </w:p>
    <w:p w:rsidR="00DC19F5" w:rsidRPr="00051297" w:rsidRDefault="00DC19F5" w:rsidP="00DC19F5">
      <w:pPr>
        <w:pStyle w:val="GvdeMetni3"/>
        <w:tabs>
          <w:tab w:val="left" w:pos="1260"/>
        </w:tabs>
        <w:rPr>
          <w:sz w:val="20"/>
          <w:szCs w:val="20"/>
          <w:lang w:val="tr-TR"/>
        </w:rPr>
      </w:pPr>
      <w:r w:rsidRPr="00051297">
        <w:rPr>
          <w:sz w:val="20"/>
          <w:szCs w:val="20"/>
          <w:lang w:val="tr-TR"/>
        </w:rPr>
        <w:lastRenderedPageBreak/>
        <w:t>j) Ortağı olduğu veya hissedarı bulunduğu tüzel kişiliklere ilişkin beyanname,</w:t>
      </w:r>
    </w:p>
    <w:p w:rsidR="00DC19F5" w:rsidRPr="00051297" w:rsidRDefault="00DC19F5" w:rsidP="00DC19F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Pr="00051297" w:rsidRDefault="00DC19F5" w:rsidP="00DC19F5">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C19F5" w:rsidRPr="00051297" w:rsidRDefault="00DC19F5" w:rsidP="00DC19F5">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DC19F5" w:rsidRPr="00051297" w:rsidRDefault="00DC19F5" w:rsidP="00DC19F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ihaleler sadece yerli isteklilere açıktır.&gt;</w:t>
      </w:r>
    </w:p>
    <w:p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051297" w:rsidRDefault="00DC19F5" w:rsidP="00DC19F5">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DC19F5" w:rsidRPr="00051297" w:rsidRDefault="00DC19F5" w:rsidP="00DC19F5">
      <w:pPr>
        <w:numPr>
          <w:ilvl w:val="0"/>
          <w:numId w:val="6"/>
        </w:numPr>
        <w:rPr>
          <w:sz w:val="20"/>
          <w:szCs w:val="20"/>
          <w:lang w:val="tr-TR"/>
        </w:rPr>
      </w:pPr>
      <w:r w:rsidRPr="00051297">
        <w:rPr>
          <w:sz w:val="20"/>
          <w:szCs w:val="20"/>
          <w:lang w:val="tr-TR"/>
        </w:rPr>
        <w:t>İlgili mercilerce hileli iflas ettiğine karar verilenler.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DC19F5" w:rsidRPr="00051297" w:rsidRDefault="00DC19F5" w:rsidP="00DC19F5">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DC19F5" w:rsidRPr="00051297" w:rsidRDefault="00DC19F5" w:rsidP="00DC19F5">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051297" w:rsidRDefault="00DC19F5" w:rsidP="00DC19F5">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051297" w:rsidRDefault="00DC19F5" w:rsidP="00DC19F5">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DC19F5" w:rsidRPr="00051297" w:rsidRDefault="00DC19F5" w:rsidP="00DC19F5">
      <w:pPr>
        <w:rPr>
          <w:b/>
          <w:sz w:val="20"/>
          <w:szCs w:val="20"/>
          <w:lang w:val="tr-TR"/>
        </w:rPr>
      </w:pPr>
      <w:r w:rsidRPr="00051297">
        <w:rPr>
          <w:b/>
          <w:sz w:val="20"/>
          <w:szCs w:val="20"/>
          <w:lang w:val="tr-TR"/>
        </w:rPr>
        <w:t>Madde 10- İhale dışı bırakılma nedenleri</w:t>
      </w:r>
    </w:p>
    <w:p w:rsidR="00DC19F5" w:rsidRPr="00051297" w:rsidRDefault="00DC19F5" w:rsidP="00DC19F5">
      <w:pPr>
        <w:rPr>
          <w:sz w:val="20"/>
          <w:szCs w:val="20"/>
          <w:lang w:val="tr-TR"/>
        </w:rPr>
      </w:pPr>
      <w:r w:rsidRPr="00051297">
        <w:rPr>
          <w:sz w:val="20"/>
          <w:szCs w:val="20"/>
          <w:lang w:val="tr-TR"/>
        </w:rPr>
        <w:lastRenderedPageBreak/>
        <w:t>Aşağıda belirtilen durumlardaki istekliler, bu durumlarının tespit edilmesi halinde, ihale dışı bırakılacaktır;</w:t>
      </w:r>
    </w:p>
    <w:p w:rsidR="00DC19F5" w:rsidRPr="00051297" w:rsidRDefault="00DC19F5" w:rsidP="00DC19F5">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sosyal güvenlik prim borcu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vergi borcu olan.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DC19F5" w:rsidRPr="00051297" w:rsidRDefault="00DC19F5" w:rsidP="00DC19F5">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DC19F5" w:rsidRPr="00051297" w:rsidRDefault="00DC19F5" w:rsidP="00DC19F5">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DC19F5" w:rsidRPr="00051297" w:rsidRDefault="00DC19F5" w:rsidP="00DC19F5">
      <w:pPr>
        <w:numPr>
          <w:ilvl w:val="0"/>
          <w:numId w:val="12"/>
        </w:numPr>
        <w:rPr>
          <w:sz w:val="20"/>
          <w:szCs w:val="20"/>
          <w:lang w:val="tr-TR"/>
        </w:rPr>
      </w:pPr>
      <w:r w:rsidRPr="00051297">
        <w:rPr>
          <w:sz w:val="20"/>
          <w:szCs w:val="20"/>
          <w:lang w:val="tr-TR"/>
        </w:rPr>
        <w:t>9 uncu maddede ihaleye katılamayacağı belirtildiği halde ihaleye katılan.</w:t>
      </w:r>
    </w:p>
    <w:p w:rsidR="00DC19F5" w:rsidRPr="00051297" w:rsidRDefault="00DC19F5" w:rsidP="00DC19F5">
      <w:pPr>
        <w:numPr>
          <w:ilvl w:val="0"/>
          <w:numId w:val="12"/>
        </w:numPr>
        <w:rPr>
          <w:sz w:val="20"/>
          <w:szCs w:val="20"/>
          <w:lang w:val="tr-TR"/>
        </w:rPr>
      </w:pPr>
      <w:r w:rsidRPr="00051297">
        <w:rPr>
          <w:sz w:val="20"/>
          <w:szCs w:val="20"/>
          <w:lang w:val="tr-TR"/>
        </w:rPr>
        <w:t>11 inci maddede belirtilen yasak fiil veya davranışlarda bulunduğu tespit edilen.</w:t>
      </w:r>
    </w:p>
    <w:p w:rsidR="00DC19F5" w:rsidRPr="00051297" w:rsidRDefault="00DC19F5" w:rsidP="00DC19F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rsidR="00DC19F5" w:rsidRPr="00051297" w:rsidRDefault="00DC19F5" w:rsidP="00DC19F5">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051297" w:rsidRDefault="00DC19F5" w:rsidP="00DC19F5">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DC19F5" w:rsidRPr="00051297" w:rsidRDefault="00DC19F5" w:rsidP="00DC19F5">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DC19F5" w:rsidRPr="00051297" w:rsidRDefault="00DC19F5" w:rsidP="00DC19F5">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DC19F5" w:rsidRPr="00051297" w:rsidRDefault="00DC19F5" w:rsidP="00DC19F5">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051297" w:rsidRDefault="00DC19F5" w:rsidP="00DC19F5">
      <w:pPr>
        <w:ind w:right="-1"/>
        <w:rPr>
          <w:b/>
          <w:sz w:val="20"/>
          <w:szCs w:val="20"/>
          <w:lang w:val="tr-TR"/>
        </w:rPr>
      </w:pPr>
      <w:bookmarkStart w:id="11" w:name="_Toc232234020"/>
      <w:r w:rsidRPr="00051297">
        <w:rPr>
          <w:b/>
          <w:sz w:val="20"/>
          <w:szCs w:val="20"/>
          <w:lang w:val="tr-TR"/>
        </w:rPr>
        <w:t>Madde 12- Teklif hazırlama giderleri</w:t>
      </w:r>
      <w:bookmarkEnd w:id="11"/>
    </w:p>
    <w:p w:rsidR="00DC19F5" w:rsidRPr="00051297" w:rsidRDefault="00DC19F5" w:rsidP="00DC19F5">
      <w:pPr>
        <w:rPr>
          <w:sz w:val="20"/>
          <w:szCs w:val="20"/>
          <w:lang w:val="tr-TR"/>
        </w:rPr>
      </w:pPr>
      <w:bookmarkStart w:id="12"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DC19F5" w:rsidRPr="00051297" w:rsidRDefault="00DC19F5" w:rsidP="00DC19F5">
      <w:pPr>
        <w:keepNext/>
        <w:rPr>
          <w:b/>
          <w:sz w:val="20"/>
          <w:szCs w:val="20"/>
          <w:lang w:val="tr-TR"/>
        </w:rPr>
      </w:pPr>
      <w:r w:rsidRPr="00051297">
        <w:rPr>
          <w:b/>
          <w:sz w:val="20"/>
          <w:szCs w:val="20"/>
          <w:lang w:val="tr-TR"/>
        </w:rPr>
        <w:t>Madde 13- İhale dosyasında açıklama yapılması</w:t>
      </w:r>
    </w:p>
    <w:p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051297" w:rsidRDefault="00DC19F5" w:rsidP="00DC19F5">
      <w:pPr>
        <w:rPr>
          <w:sz w:val="20"/>
          <w:szCs w:val="20"/>
          <w:lang w:val="tr-TR"/>
        </w:rPr>
      </w:pPr>
      <w:r w:rsidRPr="00051297">
        <w:rPr>
          <w:b/>
          <w:sz w:val="20"/>
          <w:szCs w:val="20"/>
          <w:lang w:val="tr-TR"/>
        </w:rPr>
        <w:t>Madde 14- İhale dosyasında değişiklik yapılması</w:t>
      </w:r>
    </w:p>
    <w:p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051297" w:rsidRDefault="00DC19F5" w:rsidP="00DC19F5">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DC19F5" w:rsidRPr="00051297" w:rsidRDefault="00DC19F5" w:rsidP="00DC19F5">
      <w:pPr>
        <w:rPr>
          <w:sz w:val="20"/>
          <w:szCs w:val="20"/>
          <w:lang w:val="tr-TR"/>
        </w:rPr>
      </w:pPr>
      <w:r w:rsidRPr="00051297">
        <w:rPr>
          <w:b/>
          <w:sz w:val="20"/>
          <w:szCs w:val="20"/>
          <w:lang w:val="tr-TR"/>
        </w:rPr>
        <w:lastRenderedPageBreak/>
        <w:t>Madde 15-İhale saatinden önce ihalenin iptal edilmesinde Sözleşme Makamının serbestliği</w:t>
      </w:r>
    </w:p>
    <w:p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051297" w:rsidRDefault="00DC19F5" w:rsidP="00DC19F5">
      <w:pPr>
        <w:rPr>
          <w:b/>
          <w:sz w:val="20"/>
          <w:szCs w:val="20"/>
          <w:lang w:val="tr-TR"/>
        </w:rPr>
      </w:pPr>
      <w:r w:rsidRPr="00051297">
        <w:rPr>
          <w:b/>
          <w:sz w:val="20"/>
          <w:szCs w:val="20"/>
          <w:lang w:val="tr-TR"/>
        </w:rPr>
        <w:t>Madde 16- Ortak girişim</w:t>
      </w:r>
    </w:p>
    <w:p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051297" w:rsidRDefault="00DC19F5" w:rsidP="00DC19F5">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rsidR="00DC19F5" w:rsidRPr="00051297" w:rsidRDefault="00DC19F5" w:rsidP="00DC19F5">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DC19F5" w:rsidRPr="00051297" w:rsidRDefault="00DC19F5" w:rsidP="00DC19F5">
      <w:pPr>
        <w:rPr>
          <w:b/>
          <w:sz w:val="20"/>
          <w:szCs w:val="20"/>
          <w:lang w:val="tr-TR"/>
        </w:rPr>
      </w:pPr>
      <w:r w:rsidRPr="00051297">
        <w:rPr>
          <w:b/>
          <w:sz w:val="20"/>
          <w:szCs w:val="20"/>
          <w:lang w:val="tr-TR"/>
        </w:rPr>
        <w:t>Madde 19- Teklifin dili</w:t>
      </w:r>
    </w:p>
    <w:p w:rsidR="00DC19F5" w:rsidRPr="00051297" w:rsidRDefault="00DC19F5" w:rsidP="00DC19F5">
      <w:pPr>
        <w:rPr>
          <w:sz w:val="20"/>
          <w:szCs w:val="20"/>
          <w:lang w:val="tr-TR"/>
        </w:rPr>
      </w:pPr>
      <w:r w:rsidRPr="00051297">
        <w:rPr>
          <w:sz w:val="20"/>
          <w:szCs w:val="20"/>
          <w:lang w:val="tr-TR"/>
        </w:rPr>
        <w:t>Teklifler ve ekleri Türkçe olarak hazırlanacak ve sunulacaktır.</w:t>
      </w:r>
    </w:p>
    <w:p w:rsidR="00DC19F5" w:rsidRPr="00051297" w:rsidRDefault="00DC19F5" w:rsidP="00DC19F5">
      <w:pPr>
        <w:keepNext/>
        <w:rPr>
          <w:b/>
          <w:sz w:val="20"/>
          <w:szCs w:val="20"/>
          <w:lang w:val="tr-TR"/>
        </w:rPr>
      </w:pPr>
      <w:r w:rsidRPr="00051297">
        <w:rPr>
          <w:b/>
          <w:sz w:val="20"/>
          <w:szCs w:val="20"/>
          <w:lang w:val="tr-TR"/>
        </w:rPr>
        <w:t>Madde 20-Teklif ve ödemelerde geçerli para birimi</w:t>
      </w:r>
    </w:p>
    <w:p w:rsidR="00DC19F5" w:rsidRPr="00051297" w:rsidRDefault="00DC19F5" w:rsidP="00DC19F5">
      <w:pPr>
        <w:rPr>
          <w:sz w:val="20"/>
          <w:szCs w:val="20"/>
          <w:lang w:val="tr-TR"/>
        </w:rPr>
      </w:pPr>
      <w:r w:rsidRPr="00051297">
        <w:rPr>
          <w:sz w:val="20"/>
          <w:szCs w:val="20"/>
          <w:lang w:val="tr-TR"/>
        </w:rPr>
        <w:t xml:space="preserve">Teklif ve ödemelerde geçerli para birimi TL’dir. </w:t>
      </w:r>
    </w:p>
    <w:p w:rsidR="00DC19F5" w:rsidRPr="00051297" w:rsidRDefault="00DC19F5" w:rsidP="00DC19F5">
      <w:pPr>
        <w:spacing w:after="60"/>
        <w:rPr>
          <w:b/>
          <w:sz w:val="20"/>
          <w:szCs w:val="20"/>
          <w:lang w:val="tr-TR"/>
        </w:rPr>
      </w:pPr>
      <w:r w:rsidRPr="00051297">
        <w:rPr>
          <w:b/>
          <w:sz w:val="20"/>
          <w:szCs w:val="20"/>
          <w:lang w:val="tr-TR"/>
        </w:rPr>
        <w:t>Madde 21-Kısmi teklif verilmesi</w:t>
      </w:r>
    </w:p>
    <w:p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DC19F5" w:rsidRPr="00051297" w:rsidRDefault="00DC19F5" w:rsidP="00DC19F5">
      <w:pPr>
        <w:spacing w:after="60"/>
        <w:rPr>
          <w:b/>
          <w:sz w:val="20"/>
          <w:szCs w:val="20"/>
          <w:lang w:val="tr-TR"/>
        </w:rPr>
      </w:pPr>
      <w:r w:rsidRPr="00051297">
        <w:rPr>
          <w:b/>
          <w:sz w:val="20"/>
          <w:szCs w:val="20"/>
          <w:lang w:val="tr-TR"/>
        </w:rPr>
        <w:t>Madde 22- Alternatif teklifler</w:t>
      </w:r>
    </w:p>
    <w:p w:rsidR="00DC19F5" w:rsidRPr="00051297" w:rsidRDefault="00DC19F5" w:rsidP="00DC19F5">
      <w:pPr>
        <w:rPr>
          <w:sz w:val="20"/>
          <w:szCs w:val="20"/>
          <w:lang w:val="tr-TR"/>
        </w:rPr>
      </w:pPr>
      <w:r w:rsidRPr="00051297">
        <w:rPr>
          <w:sz w:val="20"/>
          <w:szCs w:val="20"/>
          <w:lang w:val="tr-TR"/>
        </w:rPr>
        <w:t>İhale konusu işe ilişkin olarak alternatif teklif sunulamaz.</w:t>
      </w:r>
    </w:p>
    <w:p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rsidR="00DC19F5" w:rsidRPr="00051297" w:rsidRDefault="00DC19F5" w:rsidP="00DC19F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F418C">
        <w:rPr>
          <w:color w:val="000000"/>
          <w:sz w:val="20"/>
          <w:highlight w:val="lightGray"/>
          <w:lang w:val="tr-TR"/>
        </w:rPr>
        <w:t xml:space="preserve">1 </w:t>
      </w:r>
      <w:r w:rsidRPr="00051297">
        <w:rPr>
          <w:color w:val="000000"/>
          <w:sz w:val="20"/>
          <w:lang w:val="tr-TR"/>
        </w:rPr>
        <w:t xml:space="preserve">adet kopya bulunmalıdır.  </w:t>
      </w:r>
    </w:p>
    <w:p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DC19F5" w:rsidRPr="00051297" w:rsidRDefault="00DC19F5" w:rsidP="00DC19F5">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DC19F5" w:rsidRPr="00051297" w:rsidRDefault="00DC19F5" w:rsidP="00DC19F5">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DC19F5" w:rsidRPr="00051297" w:rsidRDefault="00DC19F5" w:rsidP="00DC19F5">
      <w:pPr>
        <w:tabs>
          <w:tab w:val="left" w:pos="900"/>
        </w:tabs>
        <w:ind w:right="-1"/>
        <w:rPr>
          <w:sz w:val="20"/>
          <w:szCs w:val="20"/>
          <w:lang w:val="tr-TR"/>
        </w:rPr>
      </w:pPr>
      <w:r w:rsidRPr="00051297">
        <w:rPr>
          <w:sz w:val="20"/>
          <w:szCs w:val="20"/>
          <w:lang w:val="tr-TR"/>
        </w:rPr>
        <w:lastRenderedPageBreak/>
        <w:t>zorunludur.</w:t>
      </w:r>
    </w:p>
    <w:p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rsidR="007B589F" w:rsidRPr="00681A5D" w:rsidRDefault="007B589F" w:rsidP="007B589F">
      <w:pPr>
        <w:numPr>
          <w:ilvl w:val="0"/>
          <w:numId w:val="15"/>
        </w:numPr>
        <w:ind w:right="-1"/>
        <w:rPr>
          <w:sz w:val="20"/>
          <w:szCs w:val="20"/>
          <w:highlight w:val="yellow"/>
          <w:lang w:val="tr-TR"/>
        </w:rPr>
      </w:pPr>
      <w:r w:rsidRPr="00681A5D">
        <w:rPr>
          <w:sz w:val="20"/>
          <w:szCs w:val="20"/>
          <w:highlight w:val="yellow"/>
          <w:lang w:val="tr-TR"/>
        </w:rPr>
        <w:t>Tedavüldeki Türk Parası. ( Şanlıurfa Teknoloji Geliştirme Bölgesi</w:t>
      </w:r>
      <w:r>
        <w:rPr>
          <w:sz w:val="20"/>
          <w:szCs w:val="20"/>
          <w:highlight w:val="yellow"/>
          <w:lang w:val="tr-TR"/>
        </w:rPr>
        <w:t xml:space="preserve"> Kurucu ve İşletici AŞ, Vakıf Katılım</w:t>
      </w:r>
      <w:r w:rsidRPr="00681A5D">
        <w:rPr>
          <w:sz w:val="20"/>
          <w:szCs w:val="20"/>
          <w:highlight w:val="yellow"/>
          <w:lang w:val="tr-TR"/>
        </w:rPr>
        <w:t xml:space="preserve"> Bankası TR16 0021 0000 0001 0450 4000 01)</w:t>
      </w:r>
    </w:p>
    <w:p w:rsidR="00DC19F5" w:rsidRPr="00051297" w:rsidRDefault="00DC19F5" w:rsidP="00DC19F5">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DC19F5" w:rsidRPr="00051297"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C19F5" w:rsidRPr="00051297" w:rsidRDefault="00DC19F5" w:rsidP="00DC19F5">
      <w:pPr>
        <w:spacing w:after="120"/>
        <w:rPr>
          <w:b/>
          <w:color w:val="000000"/>
          <w:sz w:val="20"/>
          <w:lang w:val="tr-TR"/>
        </w:rPr>
      </w:pPr>
      <w:r w:rsidRPr="00051297">
        <w:rPr>
          <w:b/>
          <w:color w:val="000000"/>
          <w:sz w:val="20"/>
          <w:lang w:val="tr-TR"/>
        </w:rPr>
        <w:t>Madde 29- Tekliflerin sunulması</w:t>
      </w:r>
    </w:p>
    <w:p w:rsidR="00DC19F5" w:rsidRPr="00051297" w:rsidRDefault="00DC19F5" w:rsidP="00DC19F5">
      <w:pPr>
        <w:spacing w:after="120"/>
        <w:rPr>
          <w:color w:val="000000"/>
          <w:sz w:val="20"/>
          <w:lang w:val="tr-TR"/>
        </w:rPr>
      </w:pPr>
      <w:r w:rsidRPr="00051297">
        <w:rPr>
          <w:color w:val="000000"/>
          <w:sz w:val="20"/>
          <w:lang w:val="tr-TR"/>
        </w:rPr>
        <w:lastRenderedPageBreak/>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DC19F5" w:rsidRPr="00051297" w:rsidRDefault="00DC19F5" w:rsidP="00DC19F5">
      <w:pPr>
        <w:numPr>
          <w:ilvl w:val="0"/>
          <w:numId w:val="4"/>
        </w:numPr>
        <w:spacing w:after="120"/>
        <w:ind w:left="1077" w:hanging="357"/>
        <w:rPr>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005C6675">
        <w:rPr>
          <w:sz w:val="20"/>
          <w:szCs w:val="20"/>
          <w:lang w:val="tr-TR"/>
        </w:rPr>
        <w:t>Şanlıurfa Teknoloji Geliştirme Bölgesi Kurucu ve İşletici A.Ş Ulubağ Mah. Rec</w:t>
      </w:r>
      <w:r w:rsidR="00F571F6">
        <w:rPr>
          <w:sz w:val="20"/>
          <w:szCs w:val="20"/>
          <w:lang w:val="tr-TR"/>
        </w:rPr>
        <w:t>ep Tayyip Erdoğan Bulvarı No:287-A</w:t>
      </w:r>
      <w:r w:rsidR="005C6675">
        <w:rPr>
          <w:sz w:val="20"/>
          <w:szCs w:val="20"/>
          <w:lang w:val="tr-TR"/>
        </w:rPr>
        <w:t xml:space="preserve"> Haliliye/Şanlıurfa</w:t>
      </w:r>
    </w:p>
    <w:p w:rsidR="00DC19F5" w:rsidRPr="00051297" w:rsidRDefault="00DC19F5" w:rsidP="00DC19F5">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F418C">
        <w:rPr>
          <w:sz w:val="20"/>
          <w:szCs w:val="20"/>
          <w:lang w:val="tr-TR"/>
        </w:rPr>
        <w:t>Şanlıurfa Teknoloji Geliştirme Bölgesi Kurucu ve İşletici A.Ş Ulubağ Mah. Recep</w:t>
      </w:r>
      <w:r w:rsidR="00F571F6">
        <w:rPr>
          <w:sz w:val="20"/>
          <w:szCs w:val="20"/>
          <w:lang w:val="tr-TR"/>
        </w:rPr>
        <w:t xml:space="preserve"> Tayyip Erdoğan Bulvarı No:287-A</w:t>
      </w:r>
      <w:r w:rsidR="008F418C">
        <w:rPr>
          <w:sz w:val="20"/>
          <w:szCs w:val="20"/>
          <w:lang w:val="tr-TR"/>
        </w:rPr>
        <w:t xml:space="preserve"> Haliliye/Şanlıurfa</w:t>
      </w:r>
      <w:r w:rsidR="008F418C" w:rsidRPr="00051297">
        <w:rPr>
          <w:sz w:val="20"/>
          <w:szCs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DC19F5" w:rsidRPr="00051297" w:rsidRDefault="00DC19F5" w:rsidP="00DC19F5">
      <w:pPr>
        <w:spacing w:after="120"/>
        <w:rPr>
          <w:b/>
          <w:color w:val="000000"/>
          <w:sz w:val="20"/>
          <w:lang w:val="tr-TR"/>
        </w:rPr>
      </w:pPr>
      <w:r w:rsidRPr="00051297">
        <w:rPr>
          <w:b/>
          <w:color w:val="000000"/>
          <w:sz w:val="20"/>
          <w:lang w:val="tr-TR"/>
        </w:rPr>
        <w:t>Madde 31-Tekliflerin açılması</w:t>
      </w:r>
    </w:p>
    <w:p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DC19F5" w:rsidRPr="00051297" w:rsidRDefault="00DC19F5" w:rsidP="00DC19F5">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C19F5" w:rsidRPr="00051297" w:rsidRDefault="00DC19F5" w:rsidP="00DC19F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w:t>
      </w:r>
      <w:r w:rsidR="000A04B8">
        <w:rPr>
          <w:rFonts w:ascii="Times New Roman" w:hAnsi="Times New Roman"/>
          <w:sz w:val="20"/>
          <w:lang w:val="tr-TR"/>
        </w:rPr>
        <w:t xml:space="preserve"> </w:t>
      </w:r>
      <w:r w:rsidRPr="00051297">
        <w:rPr>
          <w:rFonts w:ascii="Times New Roman" w:hAnsi="Times New Roman"/>
          <w:sz w:val="20"/>
          <w:lang w:val="tr-TR"/>
        </w:rPr>
        <w:t xml:space="preserve"> zorunlu olan eklerinden herhangi birinin, isteklilerce sunulmaması halinde,  bu eksik belgeler ve ekleri tamamlatılmayacaktır.</w:t>
      </w:r>
    </w:p>
    <w:p w:rsidR="00DC19F5" w:rsidRPr="00051297" w:rsidRDefault="00DC19F5" w:rsidP="00DC19F5">
      <w:pPr>
        <w:spacing w:after="60"/>
        <w:ind w:right="23"/>
        <w:rPr>
          <w:sz w:val="20"/>
          <w:szCs w:val="20"/>
          <w:lang w:val="tr-TR"/>
        </w:rPr>
      </w:pPr>
      <w:r w:rsidRPr="00051297">
        <w:rPr>
          <w:sz w:val="20"/>
          <w:szCs w:val="20"/>
          <w:lang w:val="tr-TR"/>
        </w:rPr>
        <w:t xml:space="preserve">Ancak,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DC19F5" w:rsidRPr="00051297" w:rsidRDefault="00DC19F5" w:rsidP="00DC19F5">
      <w:pPr>
        <w:spacing w:after="60"/>
        <w:ind w:right="23"/>
        <w:rPr>
          <w:sz w:val="20"/>
          <w:szCs w:val="20"/>
          <w:lang w:val="tr-TR"/>
        </w:rPr>
      </w:pPr>
      <w:r w:rsidRPr="00051297">
        <w:rPr>
          <w:sz w:val="20"/>
          <w:szCs w:val="20"/>
          <w:lang w:val="tr-TR"/>
        </w:rPr>
        <w:t xml:space="preserve">verilen süre içinde tamamlanacaktır.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DC19F5" w:rsidRPr="00051297" w:rsidRDefault="00DC19F5" w:rsidP="00DC19F5">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rsidR="00DC19F5" w:rsidRPr="00051297" w:rsidRDefault="00DC19F5" w:rsidP="00DC19F5">
      <w:pPr>
        <w:spacing w:after="120"/>
        <w:rPr>
          <w:b/>
          <w:color w:val="000000"/>
          <w:sz w:val="20"/>
          <w:lang w:val="tr-TR"/>
        </w:rPr>
      </w:pPr>
      <w:r w:rsidRPr="00051297">
        <w:rPr>
          <w:b/>
          <w:color w:val="000000"/>
          <w:sz w:val="20"/>
          <w:lang w:val="tr-TR"/>
        </w:rPr>
        <w:t>Madde 35- Etik Kurallar</w:t>
      </w:r>
    </w:p>
    <w:p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DC19F5" w:rsidRPr="00051297" w:rsidRDefault="00DC19F5" w:rsidP="00DC19F5">
      <w:pPr>
        <w:keepNext/>
        <w:spacing w:after="120"/>
        <w:rPr>
          <w:b/>
          <w:color w:val="000000"/>
          <w:sz w:val="20"/>
          <w:lang w:val="tr-TR"/>
        </w:rPr>
      </w:pPr>
      <w:r w:rsidRPr="00051297">
        <w:rPr>
          <w:b/>
          <w:color w:val="000000"/>
          <w:sz w:val="20"/>
          <w:lang w:val="tr-TR"/>
        </w:rPr>
        <w:t>Madde 36- İtirazlar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C19F5" w:rsidRPr="00051297" w:rsidRDefault="00DC19F5" w:rsidP="00DC19F5">
      <w:pPr>
        <w:spacing w:after="120"/>
        <w:rPr>
          <w:lang w:val="tr-TR"/>
        </w:rPr>
      </w:pPr>
    </w:p>
    <w:p w:rsidR="00DC19F5" w:rsidRPr="00051297" w:rsidRDefault="00DC19F5" w:rsidP="00DC19F5">
      <w:pPr>
        <w:spacing w:after="120"/>
        <w:rPr>
          <w:lang w:val="tr-TR"/>
        </w:rPr>
      </w:pP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13" w:name="_Bölüm_B:_Taslak_Sözleşme_(Özel_Koşu"/>
      <w:bookmarkStart w:id="14" w:name="_Toc233021553"/>
      <w:bookmarkEnd w:id="13"/>
      <w:r w:rsidRPr="00051297">
        <w:rPr>
          <w:lang w:val="tr-TR"/>
        </w:rPr>
        <w:t>Bölüm B: Taslak Sözleşme (Özel Koşullar) ve Ekleri</w:t>
      </w:r>
      <w:bookmarkEnd w:id="1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lang w:val="tr-TR"/>
        </w:rPr>
      </w:pPr>
    </w:p>
    <w:p w:rsidR="00DC19F5" w:rsidRPr="00051297" w:rsidRDefault="00DC19F5" w:rsidP="00DC19F5">
      <w:pPr>
        <w:rPr>
          <w:lang w:val="tr-TR"/>
        </w:rPr>
      </w:pPr>
      <w:r w:rsidRPr="00051297">
        <w:rPr>
          <w:lang w:val="tr-TR"/>
        </w:rPr>
        <w:br w:type="page"/>
      </w:r>
    </w:p>
    <w:p w:rsidR="00DC19F5" w:rsidRPr="00051297" w:rsidRDefault="00DC19F5" w:rsidP="00DC19F5">
      <w:pPr>
        <w:rPr>
          <w:lang w:val="tr-TR"/>
        </w:rPr>
      </w:pPr>
    </w:p>
    <w:p w:rsidR="00DC19F5" w:rsidRPr="00051297" w:rsidRDefault="00DC19F5" w:rsidP="00DC19F5">
      <w:pPr>
        <w:ind w:firstLine="0"/>
        <w:jc w:val="center"/>
        <w:rPr>
          <w:b/>
          <w:lang w:val="tr-TR"/>
        </w:rPr>
      </w:pPr>
      <w:bookmarkStart w:id="15" w:name="_Toc232234022"/>
      <w:r w:rsidRPr="00051297">
        <w:rPr>
          <w:b/>
          <w:lang w:val="tr-TR"/>
        </w:rPr>
        <w:t>SÖZLEŞME VE ÖZEL KOŞULLAR</w:t>
      </w:r>
      <w:bookmarkEnd w:id="15"/>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78F863F0" wp14:editId="6C1EF0A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0E321E" w:rsidRPr="00C36C6F" w:rsidRDefault="000E321E"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8F863F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0E321E" w:rsidRPr="00C36C6F" w:rsidRDefault="000E321E"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C19F5" w:rsidRPr="00051297" w:rsidRDefault="00DC19F5" w:rsidP="00DC19F5">
      <w:pPr>
        <w:spacing w:after="120"/>
        <w:ind w:firstLine="0"/>
        <w:jc w:val="center"/>
        <w:rPr>
          <w:b/>
          <w:lang w:val="tr-TR"/>
        </w:rPr>
      </w:pPr>
      <w:bookmarkStart w:id="16" w:name="_Toc179364466"/>
      <w:bookmarkStart w:id="17" w:name="_Toc232234023"/>
      <w:r w:rsidRPr="00051297">
        <w:rPr>
          <w:b/>
          <w:highlight w:val="lightGray"/>
          <w:lang w:val="tr-TR"/>
        </w:rPr>
        <w:t>MAL ALIMI</w:t>
      </w:r>
      <w:r w:rsidRPr="00051297">
        <w:rPr>
          <w:b/>
          <w:lang w:val="tr-TR"/>
        </w:rPr>
        <w:t xml:space="preserve"> SÖZLEŞMESİ</w:t>
      </w:r>
      <w:bookmarkEnd w:id="16"/>
      <w:bookmarkEnd w:id="17"/>
    </w:p>
    <w:p w:rsidR="00DC19F5" w:rsidRPr="00051297" w:rsidRDefault="00DC19F5" w:rsidP="00DC19F5">
      <w:pPr>
        <w:rPr>
          <w:color w:val="000000"/>
          <w:sz w:val="20"/>
          <w:lang w:val="tr-TR"/>
        </w:rPr>
      </w:pPr>
      <w:r w:rsidRPr="00051297">
        <w:rPr>
          <w:color w:val="000000"/>
          <w:sz w:val="20"/>
          <w:lang w:val="tr-TR"/>
        </w:rPr>
        <w:t>Bir tarafta</w:t>
      </w:r>
    </w:p>
    <w:p w:rsidR="007B589F" w:rsidRDefault="007B589F" w:rsidP="00DC19F5">
      <w:pPr>
        <w:rPr>
          <w:color w:val="000000"/>
          <w:sz w:val="20"/>
          <w:lang w:val="tr-TR"/>
        </w:rPr>
      </w:pPr>
      <w:r>
        <w:rPr>
          <w:sz w:val="20"/>
          <w:szCs w:val="20"/>
          <w:lang w:val="tr-TR"/>
        </w:rPr>
        <w:t>Şanlıurfa Teknoloji Geliştirme Bölgesi Kurucu ve İşletici A.Ş Ulubağ Mah. Recep Tayyip Erdoğan Bulvarı No:289-T Haliliye/Şanlıurfa</w:t>
      </w:r>
      <w:r w:rsidRPr="00051297">
        <w:rPr>
          <w:sz w:val="20"/>
          <w:szCs w:val="20"/>
          <w:lang w:val="tr-TR"/>
        </w:rPr>
        <w:t xml:space="preserve"> adresinde yapılacak oturumda açılacaktır.</w:t>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t>("Sözleşme Makamı"), ve</w:t>
      </w:r>
    </w:p>
    <w:p w:rsidR="00DC19F5" w:rsidRPr="00051297" w:rsidRDefault="00DC19F5" w:rsidP="00DC19F5">
      <w:pPr>
        <w:rPr>
          <w:color w:val="000000"/>
          <w:sz w:val="20"/>
          <w:lang w:val="tr-TR"/>
        </w:rPr>
      </w:pPr>
      <w:r w:rsidRPr="00051297">
        <w:rPr>
          <w:color w:val="000000"/>
          <w:sz w:val="20"/>
          <w:lang w:val="tr-TR"/>
        </w:rPr>
        <w:t>Diğer tarafta</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DC19F5" w:rsidRPr="00051297" w:rsidRDefault="00DC19F5" w:rsidP="00DC19F5">
      <w:pPr>
        <w:rPr>
          <w:color w:val="000000"/>
          <w:sz w:val="20"/>
          <w:lang w:val="tr-TR"/>
        </w:rPr>
      </w:pPr>
      <w:r w:rsidRPr="00051297">
        <w:rPr>
          <w:color w:val="000000"/>
          <w:sz w:val="20"/>
          <w:lang w:val="tr-TR"/>
        </w:rPr>
        <w:t xml:space="preserve">&lt;Vergi dairesi ve numarası&gt;,  </w:t>
      </w:r>
    </w:p>
    <w:p w:rsidR="00DC19F5" w:rsidRPr="00051297" w:rsidRDefault="00DC19F5" w:rsidP="00DC19F5">
      <w:pPr>
        <w:rPr>
          <w:color w:val="000000"/>
          <w:sz w:val="20"/>
          <w:lang w:val="tr-TR"/>
        </w:rPr>
      </w:pPr>
      <w:r w:rsidRPr="00051297">
        <w:rPr>
          <w:color w:val="000000"/>
          <w:sz w:val="20"/>
          <w:lang w:val="tr-TR"/>
        </w:rPr>
        <w:t xml:space="preserve">(“Yüklenici”) olmak üzere,  taraflar aşağıdaki hususlarda anlaşmışlardır: </w:t>
      </w:r>
    </w:p>
    <w:p w:rsidR="00DC19F5" w:rsidRPr="00051297" w:rsidRDefault="00DC19F5" w:rsidP="00DC19F5">
      <w:pPr>
        <w:jc w:val="center"/>
        <w:rPr>
          <w:b/>
          <w:sz w:val="20"/>
          <w:szCs w:val="20"/>
          <w:lang w:val="tr-TR"/>
        </w:rPr>
      </w:pPr>
      <w:bookmarkStart w:id="18" w:name="_Toc179364467"/>
      <w:bookmarkStart w:id="19" w:name="_Toc232234024"/>
    </w:p>
    <w:p w:rsidR="00DC19F5" w:rsidRPr="00051297" w:rsidRDefault="00DC19F5" w:rsidP="00DC19F5">
      <w:pPr>
        <w:ind w:firstLine="0"/>
        <w:jc w:val="center"/>
        <w:rPr>
          <w:b/>
          <w:sz w:val="20"/>
          <w:szCs w:val="20"/>
          <w:lang w:val="tr-TR"/>
        </w:rPr>
      </w:pPr>
      <w:r w:rsidRPr="00051297">
        <w:rPr>
          <w:b/>
          <w:sz w:val="20"/>
          <w:szCs w:val="20"/>
          <w:lang w:val="tr-TR"/>
        </w:rPr>
        <w:t>ÖZEL KOŞULLAR</w:t>
      </w:r>
      <w:bookmarkEnd w:id="18"/>
      <w:bookmarkEnd w:id="19"/>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rsidR="00DC19F5" w:rsidRPr="00051297" w:rsidRDefault="00DC19F5" w:rsidP="00DC19F5">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051297" w:rsidRDefault="00DC19F5" w:rsidP="00DC19F5">
      <w:pPr>
        <w:spacing w:after="120"/>
        <w:rPr>
          <w:color w:val="000000"/>
          <w:sz w:val="20"/>
          <w:lang w:val="tr-TR"/>
        </w:rPr>
      </w:pPr>
      <w:r w:rsidRPr="00051297">
        <w:rPr>
          <w:color w:val="000000"/>
          <w:sz w:val="20"/>
          <w:lang w:val="tr-TR"/>
        </w:rPr>
        <w:t>Ek-1: Genel Koşullar</w:t>
      </w:r>
    </w:p>
    <w:p w:rsidR="00DC19F5" w:rsidRPr="00051297" w:rsidRDefault="00DC19F5" w:rsidP="00DC19F5">
      <w:pPr>
        <w:spacing w:after="120"/>
        <w:rPr>
          <w:color w:val="000000"/>
          <w:sz w:val="20"/>
          <w:lang w:val="tr-TR"/>
        </w:rPr>
      </w:pPr>
      <w:r w:rsidRPr="00051297">
        <w:rPr>
          <w:color w:val="000000"/>
          <w:sz w:val="20"/>
          <w:lang w:val="tr-TR"/>
        </w:rPr>
        <w:t>Ek-2: Teknik Şartname (İş Tanımı)</w:t>
      </w:r>
    </w:p>
    <w:p w:rsidR="00DC19F5" w:rsidRPr="00051297" w:rsidRDefault="00DC19F5" w:rsidP="00DC19F5">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DC19F5" w:rsidRPr="00051297" w:rsidRDefault="00DC19F5" w:rsidP="00DC19F5">
      <w:pPr>
        <w:spacing w:after="120"/>
        <w:rPr>
          <w:color w:val="000000"/>
          <w:sz w:val="20"/>
          <w:lang w:val="tr-TR"/>
        </w:rPr>
      </w:pPr>
      <w:r w:rsidRPr="00051297">
        <w:rPr>
          <w:color w:val="000000"/>
          <w:sz w:val="20"/>
          <w:lang w:val="tr-TR"/>
        </w:rPr>
        <w:t>Ek-4: Mali Teklif (Bütçe Dökümü)</w:t>
      </w:r>
    </w:p>
    <w:p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rsidR="00DC19F5" w:rsidRPr="00051297" w:rsidRDefault="00DC19F5" w:rsidP="00DC19F5">
      <w:pPr>
        <w:rPr>
          <w:color w:val="000000"/>
          <w:sz w:val="20"/>
          <w:u w:val="single"/>
          <w:lang w:val="tr-TR"/>
        </w:rPr>
      </w:pPr>
    </w:p>
    <w:p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DC19F5" w:rsidRPr="00051297" w:rsidRDefault="00DC19F5" w:rsidP="00DC19F5">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 ……’sı olan ……………….. TL’dir. Ön ödeme, sözleşme imza tarihinden sonra 15 gün içerisinde avans teminat mektubunun sunulmasını takiben yapılacaktır</w:t>
      </w:r>
      <w:r w:rsidRPr="00051297">
        <w:rPr>
          <w:color w:val="000000"/>
          <w:sz w:val="20"/>
          <w:lang w:val="tr-TR"/>
        </w:rPr>
        <w:t>.&gt;</w:t>
      </w:r>
    </w:p>
    <w:p w:rsidR="00DC19F5" w:rsidRPr="00051297" w:rsidRDefault="00DC19F5" w:rsidP="00DC19F5">
      <w:pPr>
        <w:pStyle w:val="Text1"/>
        <w:tabs>
          <w:tab w:val="decimal" w:pos="7938"/>
        </w:tabs>
        <w:spacing w:after="0"/>
        <w:ind w:left="0"/>
        <w:rPr>
          <w:color w:val="000000"/>
          <w:sz w:val="20"/>
          <w:lang w:val="tr-TR"/>
        </w:rPr>
      </w:pPr>
    </w:p>
    <w:p w:rsidR="00DC19F5" w:rsidRPr="00051297" w:rsidRDefault="00DC19F5" w:rsidP="00DC19F5">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DC19F5" w:rsidRPr="00051297" w:rsidRDefault="00DC19F5" w:rsidP="00DC19F5">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t xml:space="preserve">Başlama tarihi </w:t>
      </w:r>
    </w:p>
    <w:p w:rsidR="00DC19F5" w:rsidRPr="00051297" w:rsidRDefault="00DC19F5" w:rsidP="00DC19F5">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Uygulama Süresi </w:t>
      </w:r>
    </w:p>
    <w:p w:rsidR="00DC19F5" w:rsidRPr="00051297" w:rsidRDefault="00DC19F5" w:rsidP="00DC19F5">
      <w:pPr>
        <w:rPr>
          <w:color w:val="000000"/>
          <w:sz w:val="20"/>
          <w:lang w:val="tr-TR"/>
        </w:rPr>
      </w:pPr>
      <w:r w:rsidRPr="00051297">
        <w:rPr>
          <w:color w:val="000000"/>
          <w:sz w:val="20"/>
          <w:lang w:val="tr-TR"/>
        </w:rPr>
        <w:t>Sözleşmenin II ve III no.lu ekleri dahilinde ifade edilen görevlerin uygulama süresi, sözleşmen</w:t>
      </w:r>
      <w:r w:rsidR="00F571F6">
        <w:rPr>
          <w:color w:val="000000"/>
          <w:sz w:val="20"/>
          <w:lang w:val="tr-TR"/>
        </w:rPr>
        <w:t xml:space="preserve">in başlama tarihinden itibaren </w:t>
      </w:r>
      <w:r w:rsidRPr="00051297">
        <w:rPr>
          <w:color w:val="000000"/>
          <w:sz w:val="20"/>
          <w:lang w:val="tr-TR"/>
        </w:rPr>
        <w:t xml:space="preserve"> </w:t>
      </w:r>
      <w:r w:rsidR="00F571F6">
        <w:rPr>
          <w:color w:val="000000"/>
          <w:sz w:val="20"/>
          <w:lang w:val="tr-TR"/>
        </w:rPr>
        <w:t xml:space="preserve">  .... </w:t>
      </w:r>
      <w:r w:rsidRPr="00051297">
        <w:rPr>
          <w:color w:val="000000"/>
          <w:sz w:val="20"/>
          <w:lang w:val="tr-TR"/>
        </w:rPr>
        <w:t>aydır.</w:t>
      </w:r>
    </w:p>
    <w:p w:rsidR="00DC19F5" w:rsidRPr="00051297" w:rsidRDefault="00DC19F5" w:rsidP="00DC19F5">
      <w:pPr>
        <w:pStyle w:val="ListeNumaras"/>
        <w:spacing w:after="120"/>
        <w:rPr>
          <w:b/>
          <w:color w:val="000000"/>
          <w:sz w:val="20"/>
          <w:lang w:val="tr-TR"/>
        </w:rPr>
      </w:pPr>
      <w:bookmarkStart w:id="20" w:name="_Ref500218714"/>
      <w:r w:rsidRPr="00051297">
        <w:rPr>
          <w:b/>
          <w:color w:val="000000"/>
          <w:sz w:val="20"/>
          <w:lang w:val="tr-TR"/>
        </w:rPr>
        <w:t>Rapor</w:t>
      </w:r>
      <w:bookmarkEnd w:id="20"/>
      <w:r w:rsidRPr="00051297">
        <w:rPr>
          <w:b/>
          <w:color w:val="000000"/>
          <w:sz w:val="20"/>
          <w:lang w:val="tr-TR"/>
        </w:rPr>
        <w:t>lama</w:t>
      </w:r>
    </w:p>
    <w:p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rsidR="00DC19F5" w:rsidRPr="00051297"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adı&gt;</w:t>
      </w:r>
      <w:r w:rsidRPr="00051297">
        <w:rPr>
          <w:color w:val="000000"/>
          <w:sz w:val="20"/>
          <w:lang w:val="tr-TR"/>
        </w:rPr>
        <w:t xml:space="preserve"> mahkemelerince çözülür.</w:t>
      </w:r>
    </w:p>
    <w:p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rsidTr="00F92AC8">
        <w:tc>
          <w:tcPr>
            <w:tcW w:w="4858" w:type="dxa"/>
            <w:gridSpan w:val="2"/>
          </w:tcPr>
          <w:p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rsidR="00DC19F5" w:rsidRPr="00051297" w:rsidRDefault="00DC19F5" w:rsidP="00F92AC8">
            <w:pPr>
              <w:pStyle w:val="GvdeMetni"/>
              <w:rPr>
                <w:color w:val="000000"/>
                <w:sz w:val="20"/>
                <w:lang w:val="tr-TR"/>
              </w:rPr>
            </w:pPr>
          </w:p>
        </w:tc>
      </w:tr>
    </w:tbl>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5C6675" w:rsidRDefault="005C6675" w:rsidP="00DC19F5">
      <w:pPr>
        <w:pStyle w:val="Balk6"/>
        <w:ind w:firstLine="0"/>
        <w:jc w:val="center"/>
        <w:rPr>
          <w:lang w:val="tr-TR"/>
        </w:rPr>
      </w:pPr>
      <w:bookmarkStart w:id="21" w:name="_Söz.Ek-1:_Genel_Koşullar"/>
      <w:bookmarkStart w:id="22" w:name="_Toc233021554"/>
      <w:bookmarkEnd w:id="21"/>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Ek-1: Genel Koşullar</w:t>
      </w:r>
      <w:bookmarkEnd w:id="22"/>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rsidR="00DC19F5" w:rsidRPr="00051297" w:rsidRDefault="00DC19F5" w:rsidP="00DC19F5">
      <w:pPr>
        <w:ind w:firstLine="0"/>
        <w:rPr>
          <w:sz w:val="20"/>
          <w:szCs w:val="20"/>
          <w:lang w:val="tr-TR"/>
        </w:rPr>
      </w:pPr>
      <w:r w:rsidRPr="00051297">
        <w:rPr>
          <w:noProof/>
          <w:sz w:val="20"/>
          <w:szCs w:val="20"/>
          <w:lang w:val="tr-TR" w:eastAsia="tr-TR" w:bidi="ar-SA"/>
        </w:rPr>
        <mc:AlternateContent>
          <mc:Choice Requires="wps">
            <w:drawing>
              <wp:inline distT="0" distB="0" distL="0" distR="0" wp14:anchorId="7A028031" wp14:editId="4CFCD60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E321E" w:rsidRPr="00C36C6F" w:rsidRDefault="000E321E"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7A02803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0E321E" w:rsidRPr="00C36C6F" w:rsidRDefault="000E321E"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C19F5" w:rsidRPr="00051297" w:rsidRDefault="00DC19F5" w:rsidP="00DC19F5">
      <w:pPr>
        <w:ind w:firstLine="0"/>
        <w:jc w:val="center"/>
        <w:rPr>
          <w:b/>
          <w:sz w:val="20"/>
          <w:szCs w:val="20"/>
          <w:lang w:val="tr-TR"/>
        </w:rPr>
      </w:pPr>
      <w:r w:rsidRPr="00051297">
        <w:rPr>
          <w:b/>
          <w:sz w:val="20"/>
          <w:szCs w:val="20"/>
          <w:lang w:val="tr-TR"/>
        </w:rPr>
        <w:t>BAŞLANGIÇ HÜKÜMLERİ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051297" w:rsidRDefault="00DC19F5" w:rsidP="00DC19F5">
      <w:pPr>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DC19F5" w:rsidRPr="00051297" w:rsidRDefault="00DC19F5" w:rsidP="00DC19F5">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İhalenin sözleşmeye bağlanması</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051297"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051297" w:rsidRDefault="00DC19F5" w:rsidP="00DC19F5">
      <w:pPr>
        <w:jc w:val="center"/>
        <w:rPr>
          <w:b/>
          <w:sz w:val="20"/>
          <w:szCs w:val="20"/>
          <w:lang w:val="tr-TR"/>
        </w:rPr>
      </w:pPr>
      <w:r w:rsidRPr="00051297">
        <w:rPr>
          <w:b/>
          <w:sz w:val="20"/>
          <w:szCs w:val="20"/>
          <w:lang w:val="tr-TR"/>
        </w:rPr>
        <w:t>SÖZLEŞME MAKAMININ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051297" w:rsidRDefault="00DC19F5" w:rsidP="00DC19F5">
      <w:pPr>
        <w:rPr>
          <w:sz w:val="20"/>
          <w:szCs w:val="20"/>
          <w:lang w:val="tr-TR"/>
        </w:rPr>
      </w:pPr>
    </w:p>
    <w:p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DC19F5" w:rsidRPr="00051297" w:rsidRDefault="00DC19F5" w:rsidP="00DC19F5">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051297" w:rsidRDefault="00DC19F5" w:rsidP="00DC19F5">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051297" w:rsidRDefault="00DC19F5" w:rsidP="00DC19F5">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tanımlanan ve yayımlanan tanınırlık ve görünürlük kurallarına uyması gereklidir.</w:t>
      </w:r>
    </w:p>
    <w:p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rsidR="00DC19F5" w:rsidRPr="00051297" w:rsidRDefault="00DC19F5" w:rsidP="00DC19F5">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w:t>
      </w:r>
      <w:r w:rsidRPr="00051297">
        <w:rPr>
          <w:rFonts w:cs="Arial"/>
          <w:sz w:val="20"/>
          <w:szCs w:val="20"/>
          <w:lang w:val="tr-TR"/>
        </w:rPr>
        <w:lastRenderedPageBreak/>
        <w:t xml:space="preserve">ihtiyaç duyabileceği çizimleri onay için Sözleşme Makamına sunacaktır. Onay kararının 30 gün içinde bildirilmemesi halinde onaylanmış kabul edilecektir.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DC19F5" w:rsidRPr="00051297" w:rsidRDefault="00DC19F5" w:rsidP="00DC19F5">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051297" w:rsidRDefault="00DC19F5" w:rsidP="00DC19F5">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051297" w:rsidRDefault="00DC19F5" w:rsidP="00DC19F5">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mali desteklerinden yararlanamazlar.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DC19F5" w:rsidRPr="00051297" w:rsidRDefault="00DC19F5" w:rsidP="00DC19F5">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Söz konusu sigorta poliçesi sözleşme süresince aşağıdaki hususları sigorta teminatı kapsamında bulunduracaktır: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DC19F5" w:rsidRPr="00051297" w:rsidRDefault="00DC19F5" w:rsidP="00DC19F5">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DC19F5" w:rsidRPr="00051297" w:rsidRDefault="00DC19F5" w:rsidP="00DC19F5">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051297" w:rsidRDefault="00DC19F5" w:rsidP="00DC19F5">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DC19F5" w:rsidRPr="00051297" w:rsidRDefault="00DC19F5" w:rsidP="00DC19F5">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051297" w:rsidRDefault="00DC19F5" w:rsidP="00DC19F5">
      <w:pPr>
        <w:tabs>
          <w:tab w:val="left" w:pos="0"/>
        </w:tabs>
        <w:ind w:firstLine="0"/>
        <w:rPr>
          <w:sz w:val="20"/>
          <w:szCs w:val="20"/>
          <w:lang w:val="tr-TR"/>
        </w:rPr>
      </w:pPr>
      <w:r w:rsidRPr="00051297">
        <w:rPr>
          <w:sz w:val="20"/>
          <w:szCs w:val="20"/>
          <w:lang w:val="tr-TR"/>
        </w:rPr>
        <w:t>(4) Yüklenici:</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DC19F5" w:rsidRPr="00051297" w:rsidRDefault="00DC19F5" w:rsidP="00DC19F5">
      <w:pPr>
        <w:ind w:left="993" w:hanging="283"/>
        <w:rPr>
          <w:sz w:val="20"/>
          <w:szCs w:val="20"/>
          <w:lang w:val="tr-TR"/>
        </w:rPr>
      </w:pPr>
      <w:r w:rsidRPr="00051297">
        <w:rPr>
          <w:sz w:val="20"/>
          <w:szCs w:val="20"/>
          <w:lang w:val="tr-TR"/>
        </w:rPr>
        <w:lastRenderedPageBreak/>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DC19F5" w:rsidRPr="00051297" w:rsidRDefault="00DC19F5" w:rsidP="00DC19F5">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DC19F5" w:rsidRPr="00051297" w:rsidRDefault="00DC19F5" w:rsidP="00DC19F5">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051297" w:rsidRDefault="00DC19F5" w:rsidP="00DC19F5">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051297" w:rsidRDefault="00DC19F5" w:rsidP="00DC19F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051297" w:rsidRDefault="00DC19F5" w:rsidP="00DC19F5">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C6675" w:rsidRDefault="005C6675" w:rsidP="00DC19F5">
      <w:pPr>
        <w:tabs>
          <w:tab w:val="left" w:pos="0"/>
        </w:tabs>
        <w:jc w:val="center"/>
        <w:rPr>
          <w:b/>
          <w:sz w:val="20"/>
          <w:szCs w:val="20"/>
          <w:lang w:val="tr-TR"/>
        </w:rPr>
      </w:pPr>
    </w:p>
    <w:p w:rsidR="00DC19F5" w:rsidRPr="00051297" w:rsidRDefault="00DC19F5" w:rsidP="00DC19F5">
      <w:pPr>
        <w:tabs>
          <w:tab w:val="left" w:pos="0"/>
        </w:tabs>
        <w:jc w:val="center"/>
        <w:rPr>
          <w:b/>
          <w:sz w:val="20"/>
          <w:szCs w:val="20"/>
          <w:lang w:val="tr-TR"/>
        </w:rPr>
      </w:pPr>
      <w:r w:rsidRPr="00051297">
        <w:rPr>
          <w:b/>
          <w:sz w:val="20"/>
          <w:szCs w:val="20"/>
          <w:lang w:val="tr-TR"/>
        </w:rPr>
        <w:lastRenderedPageBreak/>
        <w:t>ÖDEMELER VE BORÇ TUTARLARININ TAHSİLİ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051297" w:rsidRDefault="00DC19F5" w:rsidP="00DC19F5">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DC19F5" w:rsidRPr="00051297" w:rsidRDefault="00DC19F5" w:rsidP="00DC19F5">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halefiyet prensibine dayalı olarak Sözleşme Makamının yerini alabilir.</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rsidR="00DC19F5" w:rsidRPr="00051297" w:rsidRDefault="00DC19F5" w:rsidP="00DC19F5">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DC19F5" w:rsidRPr="00051297" w:rsidRDefault="00DC19F5" w:rsidP="00DC19F5">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051297" w:rsidRDefault="001445C0" w:rsidP="00DC19F5">
      <w:pPr>
        <w:numPr>
          <w:ilvl w:val="0"/>
          <w:numId w:val="26"/>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color w:val="000000"/>
          <w:sz w:val="20"/>
          <w:szCs w:val="20"/>
          <w:lang w:val="tr-TR"/>
        </w:rPr>
        <w:t xml:space="preserve"> </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051297" w:rsidRDefault="00DC19F5" w:rsidP="00DC19F5">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051297" w:rsidRDefault="00DC19F5" w:rsidP="00DC19F5">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DC19F5" w:rsidRPr="00051297" w:rsidRDefault="00DC19F5" w:rsidP="00DC19F5">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Default="00DC19F5" w:rsidP="00DC19F5">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DC19F5" w:rsidRPr="00051297" w:rsidRDefault="00DC19F5" w:rsidP="00DC19F5">
      <w:pPr>
        <w:tabs>
          <w:tab w:val="left" w:pos="0"/>
        </w:tabs>
        <w:ind w:firstLine="0"/>
        <w:rPr>
          <w:sz w:val="20"/>
          <w:szCs w:val="20"/>
          <w:lang w:val="tr-TR"/>
        </w:rPr>
      </w:pPr>
      <w:bookmarkStart w:id="23" w:name="_(1)_Süre_uzatımı_verilebilecek_hall"/>
      <w:bookmarkEnd w:id="23"/>
      <w:r w:rsidRPr="00051297">
        <w:rPr>
          <w:sz w:val="20"/>
          <w:szCs w:val="20"/>
          <w:lang w:val="tr-TR"/>
        </w:rPr>
        <w:t>(1) Süre uzatımı verilebilecek haller aşağıda sayılmıştır.</w:t>
      </w:r>
    </w:p>
    <w:p w:rsidR="00DC19F5" w:rsidRPr="00051297" w:rsidRDefault="00DC19F5" w:rsidP="00DC19F5">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rsidR="00DC19F5" w:rsidRPr="00051297" w:rsidRDefault="00DC19F5" w:rsidP="00DC19F5">
      <w:pPr>
        <w:ind w:left="1223" w:firstLine="205"/>
        <w:rPr>
          <w:sz w:val="20"/>
          <w:szCs w:val="20"/>
          <w:lang w:val="tr-TR"/>
        </w:rPr>
      </w:pPr>
      <w:r w:rsidRPr="00051297">
        <w:rPr>
          <w:sz w:val="20"/>
          <w:szCs w:val="20"/>
          <w:lang w:val="tr-TR"/>
        </w:rPr>
        <w:t>b) Kanuni grev.</w:t>
      </w:r>
    </w:p>
    <w:p w:rsidR="00DC19F5" w:rsidRPr="00051297" w:rsidRDefault="00DC19F5" w:rsidP="00DC19F5">
      <w:pPr>
        <w:ind w:left="708"/>
        <w:rPr>
          <w:sz w:val="20"/>
          <w:szCs w:val="20"/>
          <w:lang w:val="tr-TR"/>
        </w:rPr>
      </w:pPr>
      <w:r w:rsidRPr="00051297">
        <w:rPr>
          <w:sz w:val="20"/>
          <w:szCs w:val="20"/>
          <w:lang w:val="tr-TR"/>
        </w:rPr>
        <w:t>c) Genel salgın hastalık.</w:t>
      </w:r>
    </w:p>
    <w:p w:rsidR="00DC19F5" w:rsidRPr="00051297" w:rsidRDefault="00DC19F5" w:rsidP="00DC19F5">
      <w:pPr>
        <w:ind w:left="708"/>
        <w:rPr>
          <w:sz w:val="20"/>
          <w:szCs w:val="20"/>
          <w:lang w:val="tr-TR"/>
        </w:rPr>
      </w:pPr>
      <w:r w:rsidRPr="00051297">
        <w:rPr>
          <w:sz w:val="20"/>
          <w:szCs w:val="20"/>
          <w:lang w:val="tr-TR"/>
        </w:rPr>
        <w:t>d) Kısmi veya genel seferberlik ilanı.</w:t>
      </w:r>
    </w:p>
    <w:p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Yetkili merciler tarafından belgelendirilmesi,</w:t>
      </w:r>
    </w:p>
    <w:p w:rsidR="00DC19F5" w:rsidRPr="00051297" w:rsidRDefault="00DC19F5" w:rsidP="00DC19F5">
      <w:pPr>
        <w:rPr>
          <w:sz w:val="20"/>
          <w:szCs w:val="20"/>
          <w:lang w:val="tr-TR"/>
        </w:rPr>
      </w:pPr>
      <w:r w:rsidRPr="00051297">
        <w:rPr>
          <w:sz w:val="20"/>
          <w:szCs w:val="20"/>
          <w:lang w:val="tr-TR"/>
        </w:rPr>
        <w:t xml:space="preserve"> zorunludur.</w:t>
      </w:r>
    </w:p>
    <w:p w:rsidR="00DC19F5" w:rsidRPr="00051297" w:rsidRDefault="00DC19F5" w:rsidP="00DC19F5">
      <w:pPr>
        <w:numPr>
          <w:ilvl w:val="0"/>
          <w:numId w:val="28"/>
        </w:numPr>
        <w:tabs>
          <w:tab w:val="left" w:pos="0"/>
        </w:tabs>
        <w:rPr>
          <w:sz w:val="20"/>
          <w:szCs w:val="20"/>
          <w:lang w:val="tr-TR"/>
        </w:rPr>
      </w:pPr>
      <w:r w:rsidRPr="00051297">
        <w:rPr>
          <w:sz w:val="20"/>
          <w:szCs w:val="20"/>
          <w:lang w:val="tr-TR"/>
        </w:rPr>
        <w:t>Sözleşme Makamından kaynaklanan sebepler</w:t>
      </w:r>
    </w:p>
    <w:p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w:t>
      </w:r>
      <w:r w:rsidRPr="00051297">
        <w:rPr>
          <w:sz w:val="20"/>
          <w:szCs w:val="20"/>
          <w:lang w:val="tr-TR"/>
        </w:rPr>
        <w:lastRenderedPageBreak/>
        <w:t>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Default="00DC19F5" w:rsidP="00DC19F5">
      <w:pPr>
        <w:jc w:val="center"/>
        <w:rPr>
          <w:b/>
          <w:sz w:val="20"/>
          <w:szCs w:val="20"/>
          <w:lang w:val="tr-TR"/>
        </w:rPr>
      </w:pPr>
    </w:p>
    <w:p w:rsidR="00DC19F5" w:rsidRPr="00051297" w:rsidRDefault="00DC19F5" w:rsidP="00DC19F5">
      <w:pPr>
        <w:jc w:val="center"/>
        <w:rPr>
          <w:b/>
          <w:sz w:val="20"/>
          <w:szCs w:val="20"/>
          <w:lang w:val="tr-TR"/>
        </w:rPr>
      </w:pPr>
      <w:r w:rsidRPr="00051297">
        <w:rPr>
          <w:b/>
          <w:sz w:val="20"/>
          <w:szCs w:val="20"/>
          <w:lang w:val="tr-TR"/>
        </w:rPr>
        <w:t>İHTİLAFLARIN HALLİ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051297" w:rsidRDefault="00DC19F5" w:rsidP="00DC19F5">
      <w:pPr>
        <w:jc w:val="center"/>
        <w:rPr>
          <w:b/>
          <w:sz w:val="20"/>
          <w:szCs w:val="20"/>
          <w:lang w:val="tr-TR"/>
        </w:rPr>
      </w:pPr>
      <w:r w:rsidRPr="00051297">
        <w:rPr>
          <w:b/>
          <w:sz w:val="20"/>
          <w:szCs w:val="20"/>
          <w:lang w:val="tr-TR"/>
        </w:rPr>
        <w:t>HÜKÜM BULUNMAYAN HALLER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DC19F5" w:rsidRPr="00051297" w:rsidRDefault="00DC19F5" w:rsidP="00DC19F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051297" w:rsidRDefault="00DC19F5" w:rsidP="00DC19F5">
      <w:pPr>
        <w:rPr>
          <w:sz w:val="20"/>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DC19F5" w:rsidRPr="00051297" w:rsidRDefault="00DC19F5" w:rsidP="00DC19F5">
      <w:pPr>
        <w:pStyle w:val="Balk6"/>
        <w:ind w:firstLine="0"/>
        <w:jc w:val="center"/>
        <w:rPr>
          <w:lang w:val="tr-TR"/>
        </w:rPr>
      </w:pPr>
      <w:bookmarkStart w:id="24" w:name="_Söz.Ek-2:_Teknik_Şartname_(İş_Tanım"/>
      <w:bookmarkStart w:id="25" w:name="_Toc233021555"/>
      <w:bookmarkEnd w:id="24"/>
      <w:r w:rsidRPr="00051297">
        <w:rPr>
          <w:lang w:val="tr-TR"/>
        </w:rPr>
        <w:lastRenderedPageBreak/>
        <w:t>Söz. Ek-2: Teknik Şartname (İş Tanımı)</w:t>
      </w:r>
      <w:bookmarkEnd w:id="25"/>
      <w:r w:rsidRPr="00051297">
        <w:rPr>
          <w:lang w:val="tr-TR"/>
        </w:rPr>
        <w:t xml:space="preserve"> </w:t>
      </w:r>
    </w:p>
    <w:p w:rsidR="00DC19F5" w:rsidRPr="00051297" w:rsidRDefault="00DC19F5" w:rsidP="00DC19F5">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DC19F5" w:rsidRPr="00051297" w:rsidRDefault="00DC19F5" w:rsidP="00DC19F5">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ind w:firstLine="0"/>
        <w:rPr>
          <w:b/>
          <w:sz w:val="20"/>
          <w:szCs w:val="20"/>
          <w:lang w:val="tr-TR"/>
        </w:rPr>
      </w:pPr>
      <w:r w:rsidRPr="00051297">
        <w:rPr>
          <w:b/>
          <w:color w:val="000000"/>
          <w:sz w:val="36"/>
          <w:szCs w:val="36"/>
          <w:lang w:val="tr-TR"/>
        </w:rPr>
        <w:br w:type="page"/>
      </w:r>
      <w:bookmarkStart w:id="26" w:name="_Toc232234025"/>
      <w:bookmarkStart w:id="27"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(Söz. EK:2a)</w:t>
      </w:r>
      <w:bookmarkEnd w:id="26"/>
      <w:r w:rsidRPr="00051297">
        <w:rPr>
          <w:b/>
          <w:sz w:val="20"/>
          <w:szCs w:val="20"/>
          <w:lang w:val="tr-TR"/>
        </w:rPr>
        <w:t xml:space="preserve">  </w:t>
      </w:r>
      <w:bookmarkEnd w:id="27"/>
    </w:p>
    <w:p w:rsidR="00DC19F5" w:rsidRPr="00051297" w:rsidRDefault="00BF355D" w:rsidP="00DC19F5">
      <w:pPr>
        <w:ind w:firstLine="0"/>
        <w:jc w:val="center"/>
        <w:rPr>
          <w:position w:val="-2"/>
          <w:sz w:val="20"/>
          <w:szCs w:val="20"/>
          <w:lang w:val="tr-TR"/>
        </w:rPr>
      </w:pPr>
      <w:r>
        <w:rPr>
          <w:position w:val="-2"/>
          <w:sz w:val="20"/>
          <w:szCs w:val="20"/>
          <w:highlight w:val="lightGray"/>
          <w:lang w:val="tr-TR"/>
        </w:rPr>
        <w:t>(MAL</w:t>
      </w:r>
      <w:r w:rsidR="00DC19F5">
        <w:rPr>
          <w:position w:val="-2"/>
          <w:sz w:val="20"/>
          <w:szCs w:val="20"/>
          <w:highlight w:val="lightGray"/>
          <w:lang w:val="tr-TR"/>
        </w:rPr>
        <w:t xml:space="preserve"> Alımları İ</w:t>
      </w:r>
      <w:r w:rsidR="00DC19F5" w:rsidRPr="00051297">
        <w:rPr>
          <w:position w:val="-2"/>
          <w:sz w:val="20"/>
          <w:szCs w:val="20"/>
          <w:highlight w:val="lightGray"/>
          <w:lang w:val="tr-TR"/>
        </w:rPr>
        <w:t>çin)</w:t>
      </w:r>
    </w:p>
    <w:p w:rsidR="00DC19F5" w:rsidRPr="00051297" w:rsidRDefault="00DC19F5" w:rsidP="00DC19F5">
      <w:pPr>
        <w:ind w:firstLine="0"/>
        <w:rPr>
          <w:sz w:val="20"/>
          <w:szCs w:val="20"/>
          <w:lang w:val="tr-TR"/>
        </w:rPr>
      </w:pPr>
      <w:bookmarkStart w:id="28" w:name="_Toc187830912"/>
      <w:bookmarkStart w:id="29" w:name="_Toc188240392"/>
      <w:r w:rsidRPr="00051297">
        <w:rPr>
          <w:sz w:val="20"/>
          <w:szCs w:val="20"/>
          <w:lang w:val="tr-TR"/>
        </w:rPr>
        <w:t>Sözleşme Adı:</w:t>
      </w:r>
      <w:bookmarkEnd w:id="28"/>
      <w:bookmarkEnd w:id="29"/>
      <w:r w:rsidR="00BF355D" w:rsidRPr="00BF355D">
        <w:rPr>
          <w:sz w:val="20"/>
          <w:szCs w:val="20"/>
        </w:rPr>
        <w:t xml:space="preserve"> </w:t>
      </w:r>
      <w:r w:rsidR="00BF355D">
        <w:rPr>
          <w:sz w:val="20"/>
          <w:szCs w:val="20"/>
        </w:rPr>
        <w:t>TEGİM (Tekno Girişimcilik ve İnovasyon Merkezi) Mal alım İhalesi</w:t>
      </w:r>
    </w:p>
    <w:p w:rsidR="00DC19F5" w:rsidRPr="00051297" w:rsidRDefault="00DC19F5" w:rsidP="00DC19F5">
      <w:pPr>
        <w:ind w:firstLine="0"/>
        <w:rPr>
          <w:sz w:val="20"/>
          <w:szCs w:val="20"/>
          <w:lang w:val="tr-TR"/>
        </w:rPr>
      </w:pPr>
      <w:r>
        <w:rPr>
          <w:sz w:val="20"/>
          <w:szCs w:val="20"/>
          <w:lang w:val="tr-TR"/>
        </w:rPr>
        <w:t>Referans N</w:t>
      </w:r>
      <w:r w:rsidRPr="00051297">
        <w:rPr>
          <w:sz w:val="20"/>
          <w:szCs w:val="20"/>
          <w:lang w:val="tr-TR"/>
        </w:rPr>
        <w:t>o   :</w:t>
      </w:r>
      <w:r w:rsidR="00BF355D" w:rsidRPr="00BF355D">
        <w:rPr>
          <w:sz w:val="20"/>
          <w:szCs w:val="20"/>
        </w:rPr>
        <w:t xml:space="preserve"> </w:t>
      </w:r>
      <w:r w:rsidR="00BF355D">
        <w:rPr>
          <w:sz w:val="20"/>
          <w:szCs w:val="20"/>
        </w:rPr>
        <w:t>TRC2-17/GPDU1</w:t>
      </w:r>
    </w:p>
    <w:p w:rsidR="00DC19F5" w:rsidRPr="00051297" w:rsidRDefault="00DC19F5" w:rsidP="00DC19F5">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DC19F5" w:rsidRPr="00051297" w:rsidRDefault="00DC19F5" w:rsidP="00DC19F5">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DC19F5" w:rsidRPr="00051297" w:rsidRDefault="00DC19F5" w:rsidP="00DC19F5">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BF355D" w:rsidRDefault="00BF355D" w:rsidP="00DC19F5">
      <w:pPr>
        <w:spacing w:after="120"/>
        <w:ind w:firstLine="0"/>
        <w:rPr>
          <w:rFonts w:cs="Times New Roman"/>
          <w:sz w:val="20"/>
          <w:szCs w:val="20"/>
        </w:rPr>
      </w:pPr>
      <w:r w:rsidRPr="00BC77FE">
        <w:rPr>
          <w:rFonts w:cs="Times New Roman"/>
          <w:sz w:val="20"/>
          <w:szCs w:val="20"/>
        </w:rPr>
        <w:t>Projenin</w:t>
      </w:r>
      <w:r>
        <w:rPr>
          <w:rFonts w:cs="Times New Roman"/>
          <w:sz w:val="20"/>
          <w:szCs w:val="20"/>
        </w:rPr>
        <w:t xml:space="preserve"> </w:t>
      </w:r>
      <w:r w:rsidRPr="00BC77FE">
        <w:rPr>
          <w:rFonts w:cs="Times New Roman"/>
          <w:sz w:val="20"/>
          <w:szCs w:val="20"/>
        </w:rPr>
        <w:t>en</w:t>
      </w:r>
      <w:r>
        <w:rPr>
          <w:rFonts w:cs="Times New Roman"/>
          <w:sz w:val="20"/>
          <w:szCs w:val="20"/>
        </w:rPr>
        <w:t xml:space="preserve"> </w:t>
      </w:r>
      <w:r w:rsidRPr="00BC77FE">
        <w:rPr>
          <w:rFonts w:cs="Times New Roman"/>
          <w:sz w:val="20"/>
          <w:szCs w:val="20"/>
        </w:rPr>
        <w:t>temel</w:t>
      </w:r>
      <w:r>
        <w:rPr>
          <w:rFonts w:cs="Times New Roman"/>
          <w:sz w:val="20"/>
          <w:szCs w:val="20"/>
        </w:rPr>
        <w:t xml:space="preserve"> </w:t>
      </w:r>
      <w:r w:rsidRPr="00BC77FE">
        <w:rPr>
          <w:rFonts w:cs="Times New Roman"/>
          <w:sz w:val="20"/>
          <w:szCs w:val="20"/>
        </w:rPr>
        <w:t>amacı Şanlıurfa Teknokent bünyesinde Şanlıurfa Tekno-Girişimcilik ve İnovasyon</w:t>
      </w:r>
      <w:r>
        <w:rPr>
          <w:rFonts w:cs="Times New Roman"/>
          <w:sz w:val="20"/>
          <w:szCs w:val="20"/>
        </w:rPr>
        <w:t xml:space="preserve"> </w:t>
      </w:r>
      <w:r w:rsidRPr="00BC77FE">
        <w:rPr>
          <w:rFonts w:cs="Times New Roman"/>
          <w:sz w:val="20"/>
          <w:szCs w:val="20"/>
        </w:rPr>
        <w:t>Merkezi</w:t>
      </w:r>
      <w:r>
        <w:rPr>
          <w:rFonts w:cs="Times New Roman"/>
          <w:sz w:val="20"/>
          <w:szCs w:val="20"/>
        </w:rPr>
        <w:t>ne makineler ve teçhizat almaktır</w:t>
      </w:r>
      <w:r w:rsidRPr="00BC77FE">
        <w:rPr>
          <w:rFonts w:cs="Times New Roman"/>
          <w:sz w:val="20"/>
          <w:szCs w:val="20"/>
        </w:rPr>
        <w:t>. Bu merkez</w:t>
      </w:r>
      <w:r>
        <w:rPr>
          <w:rFonts w:cs="Times New Roman"/>
          <w:sz w:val="20"/>
          <w:szCs w:val="20"/>
        </w:rPr>
        <w:t xml:space="preserve"> </w:t>
      </w:r>
      <w:r w:rsidRPr="00BC77FE">
        <w:rPr>
          <w:rFonts w:cs="Times New Roman"/>
          <w:sz w:val="20"/>
          <w:szCs w:val="20"/>
        </w:rPr>
        <w:t>ile</w:t>
      </w:r>
      <w:r>
        <w:rPr>
          <w:rFonts w:cs="Times New Roman"/>
          <w:sz w:val="20"/>
          <w:szCs w:val="20"/>
        </w:rPr>
        <w:t xml:space="preserve"> </w:t>
      </w:r>
      <w:r w:rsidRPr="00BC77FE">
        <w:rPr>
          <w:rFonts w:cs="Times New Roman"/>
          <w:sz w:val="20"/>
          <w:szCs w:val="20"/>
        </w:rPr>
        <w:t>Şanlıurfa’da</w:t>
      </w:r>
      <w:r>
        <w:rPr>
          <w:rFonts w:cs="Times New Roman"/>
          <w:sz w:val="20"/>
          <w:szCs w:val="20"/>
        </w:rPr>
        <w:t xml:space="preserve"> </w:t>
      </w:r>
      <w:r w:rsidRPr="00BC77FE">
        <w:rPr>
          <w:rFonts w:cs="Times New Roman"/>
          <w:sz w:val="20"/>
          <w:szCs w:val="20"/>
        </w:rPr>
        <w:t>yazılım ve bilgi</w:t>
      </w:r>
      <w:r>
        <w:rPr>
          <w:rFonts w:cs="Times New Roman"/>
          <w:sz w:val="20"/>
          <w:szCs w:val="20"/>
        </w:rPr>
        <w:t xml:space="preserve"> </w:t>
      </w:r>
      <w:r w:rsidRPr="00BC77FE">
        <w:rPr>
          <w:rFonts w:cs="Times New Roman"/>
          <w:sz w:val="20"/>
          <w:szCs w:val="20"/>
        </w:rPr>
        <w:t>teknoloji</w:t>
      </w:r>
      <w:r>
        <w:rPr>
          <w:rFonts w:cs="Times New Roman"/>
          <w:sz w:val="20"/>
          <w:szCs w:val="20"/>
        </w:rPr>
        <w:t xml:space="preserve"> </w:t>
      </w:r>
      <w:r w:rsidRPr="00BC77FE">
        <w:rPr>
          <w:rFonts w:cs="Times New Roman"/>
          <w:sz w:val="20"/>
          <w:szCs w:val="20"/>
        </w:rPr>
        <w:t>girişimciliği</w:t>
      </w:r>
      <w:r>
        <w:rPr>
          <w:rFonts w:cs="Times New Roman"/>
          <w:sz w:val="20"/>
          <w:szCs w:val="20"/>
        </w:rPr>
        <w:t xml:space="preserve"> </w:t>
      </w:r>
      <w:r w:rsidRPr="00BC77FE">
        <w:rPr>
          <w:rFonts w:cs="Times New Roman"/>
          <w:sz w:val="20"/>
          <w:szCs w:val="20"/>
        </w:rPr>
        <w:t>yaygınlaştırılarak</w:t>
      </w:r>
      <w:r>
        <w:rPr>
          <w:rFonts w:cs="Times New Roman"/>
          <w:sz w:val="20"/>
          <w:szCs w:val="20"/>
        </w:rPr>
        <w:t xml:space="preserve"> </w:t>
      </w:r>
      <w:r w:rsidRPr="00BC77FE">
        <w:rPr>
          <w:rFonts w:cs="Times New Roman"/>
          <w:sz w:val="20"/>
          <w:szCs w:val="20"/>
        </w:rPr>
        <w:t>girişimciliğin</w:t>
      </w:r>
      <w:r>
        <w:rPr>
          <w:rFonts w:cs="Times New Roman"/>
          <w:sz w:val="20"/>
          <w:szCs w:val="20"/>
        </w:rPr>
        <w:t xml:space="preserve"> </w:t>
      </w:r>
      <w:r w:rsidRPr="00BC77FE">
        <w:rPr>
          <w:rFonts w:cs="Times New Roman"/>
          <w:sz w:val="20"/>
          <w:szCs w:val="20"/>
        </w:rPr>
        <w:t>gelişimi</w:t>
      </w:r>
      <w:r>
        <w:rPr>
          <w:rFonts w:cs="Times New Roman"/>
          <w:sz w:val="20"/>
          <w:szCs w:val="20"/>
        </w:rPr>
        <w:t xml:space="preserve"> </w:t>
      </w:r>
      <w:r w:rsidRPr="00BC77FE">
        <w:rPr>
          <w:rFonts w:cs="Times New Roman"/>
          <w:sz w:val="20"/>
          <w:szCs w:val="20"/>
        </w:rPr>
        <w:t>sağlanacaktır. Özellikle, yoğun</w:t>
      </w:r>
      <w:r>
        <w:rPr>
          <w:rFonts w:cs="Times New Roman"/>
          <w:sz w:val="20"/>
          <w:szCs w:val="20"/>
        </w:rPr>
        <w:t xml:space="preserve"> </w:t>
      </w:r>
      <w:r w:rsidRPr="00BC77FE">
        <w:rPr>
          <w:rFonts w:cs="Times New Roman"/>
          <w:sz w:val="20"/>
          <w:szCs w:val="20"/>
        </w:rPr>
        <w:t>genç</w:t>
      </w:r>
      <w:r>
        <w:rPr>
          <w:rFonts w:cs="Times New Roman"/>
          <w:sz w:val="20"/>
          <w:szCs w:val="20"/>
        </w:rPr>
        <w:t xml:space="preserve"> </w:t>
      </w:r>
      <w:r w:rsidRPr="00BC77FE">
        <w:rPr>
          <w:rFonts w:cs="Times New Roman"/>
          <w:sz w:val="20"/>
          <w:szCs w:val="20"/>
        </w:rPr>
        <w:t>nüfusun</w:t>
      </w:r>
      <w:r>
        <w:rPr>
          <w:rFonts w:cs="Times New Roman"/>
          <w:sz w:val="20"/>
          <w:szCs w:val="20"/>
        </w:rPr>
        <w:t xml:space="preserve"> </w:t>
      </w:r>
      <w:r w:rsidRPr="00BC77FE">
        <w:rPr>
          <w:rFonts w:cs="Times New Roman"/>
          <w:sz w:val="20"/>
          <w:szCs w:val="20"/>
        </w:rPr>
        <w:t>bulunduğu</w:t>
      </w:r>
      <w:r>
        <w:rPr>
          <w:rFonts w:cs="Times New Roman"/>
          <w:sz w:val="20"/>
          <w:szCs w:val="20"/>
        </w:rPr>
        <w:t xml:space="preserve"> </w:t>
      </w:r>
      <w:r w:rsidRPr="00BC77FE">
        <w:rPr>
          <w:rFonts w:cs="Times New Roman"/>
          <w:sz w:val="20"/>
          <w:szCs w:val="20"/>
        </w:rPr>
        <w:t>bölgemizde</w:t>
      </w:r>
      <w:r>
        <w:rPr>
          <w:rFonts w:cs="Times New Roman"/>
          <w:sz w:val="20"/>
          <w:szCs w:val="20"/>
        </w:rPr>
        <w:t xml:space="preserve"> </w:t>
      </w:r>
      <w:r w:rsidRPr="00BC77FE">
        <w:rPr>
          <w:rFonts w:cs="Times New Roman"/>
          <w:sz w:val="20"/>
          <w:szCs w:val="20"/>
        </w:rPr>
        <w:t>bilişim</w:t>
      </w:r>
      <w:r>
        <w:rPr>
          <w:rFonts w:cs="Times New Roman"/>
          <w:sz w:val="20"/>
          <w:szCs w:val="20"/>
        </w:rPr>
        <w:t xml:space="preserve"> </w:t>
      </w:r>
      <w:r w:rsidRPr="00BC77FE">
        <w:rPr>
          <w:rFonts w:cs="Times New Roman"/>
          <w:sz w:val="20"/>
          <w:szCs w:val="20"/>
        </w:rPr>
        <w:t>teknolojilerinin</w:t>
      </w:r>
      <w:r>
        <w:rPr>
          <w:rFonts w:cs="Times New Roman"/>
          <w:sz w:val="20"/>
          <w:szCs w:val="20"/>
        </w:rPr>
        <w:t xml:space="preserve"> </w:t>
      </w:r>
      <w:r w:rsidRPr="00BC77FE">
        <w:rPr>
          <w:rFonts w:cs="Times New Roman"/>
          <w:sz w:val="20"/>
          <w:szCs w:val="20"/>
        </w:rPr>
        <w:t xml:space="preserve">tarım, sanayi, üretim vb. </w:t>
      </w:r>
      <w:r>
        <w:rPr>
          <w:rFonts w:cs="Times New Roman"/>
          <w:sz w:val="20"/>
          <w:szCs w:val="20"/>
        </w:rPr>
        <w:t>a</w:t>
      </w:r>
      <w:r w:rsidRPr="00BC77FE">
        <w:rPr>
          <w:rFonts w:cs="Times New Roman"/>
          <w:sz w:val="20"/>
          <w:szCs w:val="20"/>
        </w:rPr>
        <w:t>lanlarda</w:t>
      </w:r>
      <w:r>
        <w:rPr>
          <w:rFonts w:cs="Times New Roman"/>
          <w:sz w:val="20"/>
          <w:szCs w:val="20"/>
        </w:rPr>
        <w:t xml:space="preserve"> </w:t>
      </w:r>
      <w:r w:rsidRPr="00BC77FE">
        <w:rPr>
          <w:rFonts w:cs="Times New Roman"/>
          <w:sz w:val="20"/>
          <w:szCs w:val="20"/>
        </w:rPr>
        <w:t>kullanımına</w:t>
      </w:r>
      <w:r>
        <w:rPr>
          <w:rFonts w:cs="Times New Roman"/>
          <w:sz w:val="20"/>
          <w:szCs w:val="20"/>
        </w:rPr>
        <w:t xml:space="preserve"> </w:t>
      </w:r>
      <w:r w:rsidRPr="00BC77FE">
        <w:rPr>
          <w:rFonts w:cs="Times New Roman"/>
          <w:sz w:val="20"/>
          <w:szCs w:val="20"/>
        </w:rPr>
        <w:t>yönelik</w:t>
      </w:r>
      <w:r>
        <w:rPr>
          <w:rFonts w:cs="Times New Roman"/>
          <w:sz w:val="20"/>
          <w:szCs w:val="20"/>
        </w:rPr>
        <w:t xml:space="preserve"> </w:t>
      </w:r>
      <w:r w:rsidRPr="00BC77FE">
        <w:rPr>
          <w:rFonts w:cs="Times New Roman"/>
          <w:sz w:val="20"/>
          <w:szCs w:val="20"/>
        </w:rPr>
        <w:t>yenilikçi ve İnnovatif</w:t>
      </w:r>
      <w:r>
        <w:rPr>
          <w:rFonts w:cs="Times New Roman"/>
          <w:sz w:val="20"/>
          <w:szCs w:val="20"/>
        </w:rPr>
        <w:t xml:space="preserve"> </w:t>
      </w:r>
      <w:r w:rsidRPr="00BC77FE">
        <w:rPr>
          <w:rFonts w:cs="Times New Roman"/>
          <w:sz w:val="20"/>
          <w:szCs w:val="20"/>
        </w:rPr>
        <w:t>bakış</w:t>
      </w:r>
      <w:r>
        <w:rPr>
          <w:rFonts w:cs="Times New Roman"/>
          <w:sz w:val="20"/>
          <w:szCs w:val="20"/>
        </w:rPr>
        <w:t xml:space="preserve"> </w:t>
      </w:r>
      <w:r w:rsidRPr="00BC77FE">
        <w:rPr>
          <w:rFonts w:cs="Times New Roman"/>
          <w:sz w:val="20"/>
          <w:szCs w:val="20"/>
        </w:rPr>
        <w:t>açısı</w:t>
      </w:r>
      <w:r>
        <w:rPr>
          <w:rFonts w:cs="Times New Roman"/>
          <w:sz w:val="20"/>
          <w:szCs w:val="20"/>
        </w:rPr>
        <w:t xml:space="preserve"> </w:t>
      </w:r>
      <w:r w:rsidRPr="00BC77FE">
        <w:rPr>
          <w:rFonts w:cs="Times New Roman"/>
          <w:sz w:val="20"/>
          <w:szCs w:val="20"/>
        </w:rPr>
        <w:t>kazandırılarak</w:t>
      </w:r>
      <w:r>
        <w:rPr>
          <w:rFonts w:cs="Times New Roman"/>
          <w:sz w:val="20"/>
          <w:szCs w:val="20"/>
        </w:rPr>
        <w:t xml:space="preserve"> </w:t>
      </w:r>
      <w:r w:rsidRPr="00BC77FE">
        <w:rPr>
          <w:rFonts w:cs="Times New Roman"/>
          <w:sz w:val="20"/>
          <w:szCs w:val="20"/>
        </w:rPr>
        <w:t>girişimciliği</w:t>
      </w:r>
      <w:r>
        <w:rPr>
          <w:rFonts w:cs="Times New Roman"/>
          <w:sz w:val="20"/>
          <w:szCs w:val="20"/>
        </w:rPr>
        <w:t xml:space="preserve"> </w:t>
      </w:r>
      <w:r w:rsidRPr="00BC77FE">
        <w:rPr>
          <w:rFonts w:cs="Times New Roman"/>
          <w:sz w:val="20"/>
          <w:szCs w:val="20"/>
        </w:rPr>
        <w:t>teşvik</w:t>
      </w:r>
      <w:r>
        <w:rPr>
          <w:rFonts w:cs="Times New Roman"/>
          <w:sz w:val="20"/>
          <w:szCs w:val="20"/>
        </w:rPr>
        <w:t xml:space="preserve"> </w:t>
      </w:r>
      <w:r w:rsidRPr="00BC77FE">
        <w:rPr>
          <w:rFonts w:cs="Times New Roman"/>
          <w:sz w:val="20"/>
          <w:szCs w:val="20"/>
        </w:rPr>
        <w:t>edilecektir. Bu şekilde</w:t>
      </w:r>
      <w:r>
        <w:rPr>
          <w:rFonts w:cs="Times New Roman"/>
          <w:sz w:val="20"/>
          <w:szCs w:val="20"/>
        </w:rPr>
        <w:t xml:space="preserve"> </w:t>
      </w:r>
      <w:r w:rsidRPr="00BC77FE">
        <w:rPr>
          <w:rFonts w:cs="Times New Roman"/>
          <w:sz w:val="20"/>
          <w:szCs w:val="20"/>
        </w:rPr>
        <w:t>bölgedeki</w:t>
      </w:r>
      <w:r>
        <w:rPr>
          <w:rFonts w:cs="Times New Roman"/>
          <w:sz w:val="20"/>
          <w:szCs w:val="20"/>
        </w:rPr>
        <w:t xml:space="preserve"> </w:t>
      </w:r>
      <w:r w:rsidRPr="00BC77FE">
        <w:rPr>
          <w:rFonts w:cs="Times New Roman"/>
          <w:sz w:val="20"/>
          <w:szCs w:val="20"/>
        </w:rPr>
        <w:t>gençler</w:t>
      </w:r>
      <w:r>
        <w:rPr>
          <w:rFonts w:cs="Times New Roman"/>
          <w:sz w:val="20"/>
          <w:szCs w:val="20"/>
        </w:rPr>
        <w:t xml:space="preserve"> </w:t>
      </w:r>
      <w:r w:rsidRPr="00BC77FE">
        <w:rPr>
          <w:rFonts w:cs="Times New Roman"/>
          <w:sz w:val="20"/>
          <w:szCs w:val="20"/>
        </w:rPr>
        <w:t>için</w:t>
      </w:r>
      <w:r>
        <w:rPr>
          <w:rFonts w:cs="Times New Roman"/>
          <w:sz w:val="20"/>
          <w:szCs w:val="20"/>
        </w:rPr>
        <w:t xml:space="preserve"> </w:t>
      </w:r>
      <w:r w:rsidRPr="00BC77FE">
        <w:rPr>
          <w:rFonts w:cs="Times New Roman"/>
          <w:sz w:val="20"/>
          <w:szCs w:val="20"/>
        </w:rPr>
        <w:t>işsizlik</w:t>
      </w:r>
      <w:r>
        <w:rPr>
          <w:rFonts w:cs="Times New Roman"/>
          <w:sz w:val="20"/>
          <w:szCs w:val="20"/>
        </w:rPr>
        <w:t xml:space="preserve"> </w:t>
      </w:r>
      <w:r w:rsidRPr="00BC77FE">
        <w:rPr>
          <w:rFonts w:cs="Times New Roman"/>
          <w:sz w:val="20"/>
          <w:szCs w:val="20"/>
        </w:rPr>
        <w:t>problemine</w:t>
      </w:r>
      <w:r>
        <w:rPr>
          <w:rFonts w:cs="Times New Roman"/>
          <w:sz w:val="20"/>
          <w:szCs w:val="20"/>
        </w:rPr>
        <w:t xml:space="preserve"> </w:t>
      </w:r>
      <w:r w:rsidRPr="00BC77FE">
        <w:rPr>
          <w:rFonts w:cs="Times New Roman"/>
          <w:sz w:val="20"/>
          <w:szCs w:val="20"/>
        </w:rPr>
        <w:t>çözüm</w:t>
      </w:r>
      <w:r>
        <w:rPr>
          <w:rFonts w:cs="Times New Roman"/>
          <w:sz w:val="20"/>
          <w:szCs w:val="20"/>
        </w:rPr>
        <w:t xml:space="preserve"> </w:t>
      </w:r>
      <w:r w:rsidRPr="00BC77FE">
        <w:rPr>
          <w:rFonts w:cs="Times New Roman"/>
          <w:sz w:val="20"/>
          <w:szCs w:val="20"/>
        </w:rPr>
        <w:t>olarak</w:t>
      </w:r>
      <w:r>
        <w:rPr>
          <w:rFonts w:cs="Times New Roman"/>
          <w:sz w:val="20"/>
          <w:szCs w:val="20"/>
        </w:rPr>
        <w:t xml:space="preserve"> </w:t>
      </w:r>
      <w:r w:rsidRPr="00BC77FE">
        <w:rPr>
          <w:rFonts w:cs="Times New Roman"/>
          <w:sz w:val="20"/>
          <w:szCs w:val="20"/>
        </w:rPr>
        <w:t>kendi</w:t>
      </w:r>
      <w:r>
        <w:rPr>
          <w:rFonts w:cs="Times New Roman"/>
          <w:sz w:val="20"/>
          <w:szCs w:val="20"/>
        </w:rPr>
        <w:t xml:space="preserve"> </w:t>
      </w:r>
      <w:r w:rsidRPr="00BC77FE">
        <w:rPr>
          <w:rFonts w:cs="Times New Roman"/>
          <w:sz w:val="20"/>
          <w:szCs w:val="20"/>
        </w:rPr>
        <w:t>iktisadi</w:t>
      </w:r>
      <w:r>
        <w:rPr>
          <w:rFonts w:cs="Times New Roman"/>
          <w:sz w:val="20"/>
          <w:szCs w:val="20"/>
        </w:rPr>
        <w:t xml:space="preserve"> </w:t>
      </w:r>
      <w:r w:rsidRPr="00BC77FE">
        <w:rPr>
          <w:rFonts w:cs="Times New Roman"/>
          <w:sz w:val="20"/>
          <w:szCs w:val="20"/>
        </w:rPr>
        <w:t>işletmelerini</w:t>
      </w:r>
      <w:r>
        <w:rPr>
          <w:rFonts w:cs="Times New Roman"/>
          <w:sz w:val="20"/>
          <w:szCs w:val="20"/>
        </w:rPr>
        <w:t xml:space="preserve"> </w:t>
      </w:r>
      <w:r w:rsidRPr="00BC77FE">
        <w:rPr>
          <w:rFonts w:cs="Times New Roman"/>
          <w:sz w:val="20"/>
          <w:szCs w:val="20"/>
        </w:rPr>
        <w:t>kurması</w:t>
      </w:r>
      <w:r w:rsidR="00603365">
        <w:rPr>
          <w:rFonts w:cs="Times New Roman"/>
          <w:sz w:val="20"/>
          <w:szCs w:val="20"/>
        </w:rPr>
        <w:t xml:space="preserve"> yolundaki eğitim</w:t>
      </w:r>
      <w:r w:rsidR="00014116">
        <w:rPr>
          <w:rFonts w:cs="Times New Roman"/>
          <w:sz w:val="20"/>
          <w:szCs w:val="20"/>
        </w:rPr>
        <w:t>l</w:t>
      </w:r>
      <w:r w:rsidR="00603365">
        <w:rPr>
          <w:rFonts w:cs="Times New Roman"/>
          <w:sz w:val="20"/>
          <w:szCs w:val="20"/>
        </w:rPr>
        <w:t>eri</w:t>
      </w:r>
      <w:r>
        <w:rPr>
          <w:rFonts w:cs="Times New Roman"/>
          <w:sz w:val="20"/>
          <w:szCs w:val="20"/>
        </w:rPr>
        <w:t xml:space="preserve"> </w:t>
      </w:r>
      <w:r w:rsidRPr="00BC77FE">
        <w:rPr>
          <w:rFonts w:cs="Times New Roman"/>
          <w:sz w:val="20"/>
          <w:szCs w:val="20"/>
        </w:rPr>
        <w:t>için</w:t>
      </w:r>
      <w:r>
        <w:rPr>
          <w:rFonts w:cs="Times New Roman"/>
          <w:sz w:val="20"/>
          <w:szCs w:val="20"/>
        </w:rPr>
        <w:t xml:space="preserve"> </w:t>
      </w:r>
      <w:r w:rsidRPr="00BC77FE">
        <w:rPr>
          <w:rFonts w:cs="Times New Roman"/>
          <w:sz w:val="20"/>
          <w:szCs w:val="20"/>
        </w:rPr>
        <w:t>gerekli</w:t>
      </w:r>
      <w:r>
        <w:rPr>
          <w:rFonts w:cs="Times New Roman"/>
          <w:sz w:val="20"/>
          <w:szCs w:val="20"/>
        </w:rPr>
        <w:t xml:space="preserve"> </w:t>
      </w:r>
      <w:r w:rsidRPr="00BC77FE">
        <w:rPr>
          <w:rFonts w:cs="Times New Roman"/>
          <w:sz w:val="20"/>
          <w:szCs w:val="20"/>
        </w:rPr>
        <w:t>tüm</w:t>
      </w:r>
      <w:r>
        <w:rPr>
          <w:rFonts w:cs="Times New Roman"/>
          <w:sz w:val="20"/>
          <w:szCs w:val="20"/>
        </w:rPr>
        <w:t xml:space="preserve"> ekipman ve donanım alt yapısı sağlanacaktır</w:t>
      </w:r>
      <w:r w:rsidRPr="00BC77FE">
        <w:rPr>
          <w:rFonts w:cs="Times New Roman"/>
          <w:sz w:val="20"/>
          <w:szCs w:val="20"/>
        </w:rPr>
        <w:t>. Bu faaliyetler Şanlıurfa Teknokent bünyesinde, Karacadağ Kalkınma Ajansı, Harran Üniversitesi ve Şanlıurfa Ticaret Sanayi Odası katkıları</w:t>
      </w:r>
      <w:r>
        <w:rPr>
          <w:rFonts w:cs="Times New Roman"/>
          <w:sz w:val="20"/>
          <w:szCs w:val="20"/>
        </w:rPr>
        <w:t xml:space="preserve"> </w:t>
      </w:r>
      <w:r w:rsidRPr="00BC77FE">
        <w:rPr>
          <w:rFonts w:cs="Times New Roman"/>
          <w:sz w:val="20"/>
          <w:szCs w:val="20"/>
        </w:rPr>
        <w:t>ile</w:t>
      </w:r>
      <w:r>
        <w:rPr>
          <w:rFonts w:cs="Times New Roman"/>
          <w:sz w:val="20"/>
          <w:szCs w:val="20"/>
        </w:rPr>
        <w:t xml:space="preserve"> </w:t>
      </w:r>
      <w:r w:rsidRPr="00BC77FE">
        <w:rPr>
          <w:rFonts w:cs="Times New Roman"/>
          <w:sz w:val="20"/>
          <w:szCs w:val="20"/>
        </w:rPr>
        <w:t>gerçekleştirilerek, bölgede</w:t>
      </w:r>
      <w:r>
        <w:rPr>
          <w:rFonts w:cs="Times New Roman"/>
          <w:sz w:val="20"/>
          <w:szCs w:val="20"/>
        </w:rPr>
        <w:t xml:space="preserve"> </w:t>
      </w:r>
      <w:r w:rsidRPr="00BC77FE">
        <w:rPr>
          <w:rFonts w:cs="Times New Roman"/>
          <w:sz w:val="20"/>
          <w:szCs w:val="20"/>
        </w:rPr>
        <w:t>girişimcilik</w:t>
      </w:r>
      <w:r>
        <w:rPr>
          <w:rFonts w:cs="Times New Roman"/>
          <w:sz w:val="20"/>
          <w:szCs w:val="20"/>
        </w:rPr>
        <w:t xml:space="preserve"> </w:t>
      </w:r>
      <w:r w:rsidRPr="00BC77FE">
        <w:rPr>
          <w:rFonts w:cs="Times New Roman"/>
          <w:sz w:val="20"/>
          <w:szCs w:val="20"/>
        </w:rPr>
        <w:t>ekosistemi</w:t>
      </w:r>
      <w:r>
        <w:rPr>
          <w:rFonts w:cs="Times New Roman"/>
          <w:sz w:val="20"/>
          <w:szCs w:val="20"/>
        </w:rPr>
        <w:t xml:space="preserve"> </w:t>
      </w:r>
      <w:r w:rsidRPr="00BC77FE">
        <w:rPr>
          <w:rFonts w:cs="Times New Roman"/>
          <w:sz w:val="20"/>
          <w:szCs w:val="20"/>
        </w:rPr>
        <w:t>oluşturacaktır</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1C221C" w:rsidRDefault="00F42101" w:rsidP="00DC19F5">
      <w:pPr>
        <w:spacing w:after="120"/>
        <w:ind w:firstLine="0"/>
      </w:pPr>
      <w:r w:rsidRPr="001E1D8F">
        <w:rPr>
          <w:sz w:val="22"/>
        </w:rPr>
        <w:t>Kuluçka merkezine kabul edilecek girişimcilere kullanıldırılmak üzere bilişim teknolojilerinin gerektirdiği ürünlerin alınması, girişimcilerin iş fikirlerini daha da geliştirecek ve iş fikirlerinin gerçekleşmesine destek olacaktır. Bu aşamada günümüz bilişim teknolojilerine uygun yazılım, donanım ve ekipmanlar alınacaktır</w:t>
      </w:r>
      <w:r w:rsidR="00C52AD1" w:rsidRPr="001E1D8F">
        <w:rPr>
          <w:sz w:val="22"/>
        </w:rPr>
        <w:t xml:space="preserve"> </w:t>
      </w:r>
      <w:r w:rsidR="00BF355D">
        <w:t>.</w:t>
      </w:r>
    </w:p>
    <w:p w:rsidR="001C221C" w:rsidRDefault="001C221C" w:rsidP="00DC19F5">
      <w:pPr>
        <w:spacing w:after="120"/>
        <w:ind w:firstLine="0"/>
      </w:pPr>
    </w:p>
    <w:p w:rsidR="001C221C" w:rsidRDefault="001C221C" w:rsidP="00DC19F5">
      <w:pPr>
        <w:spacing w:after="120"/>
        <w:ind w:firstLine="0"/>
      </w:pPr>
    </w:p>
    <w:tbl>
      <w:tblPr>
        <w:tblW w:w="10620" w:type="dxa"/>
        <w:tblInd w:w="-5" w:type="dxa"/>
        <w:tblCellMar>
          <w:left w:w="70" w:type="dxa"/>
          <w:right w:w="70" w:type="dxa"/>
        </w:tblCellMar>
        <w:tblLook w:val="04A0" w:firstRow="1" w:lastRow="0" w:firstColumn="1" w:lastColumn="0" w:noHBand="0" w:noVBand="1"/>
      </w:tblPr>
      <w:tblGrid>
        <w:gridCol w:w="522"/>
        <w:gridCol w:w="700"/>
        <w:gridCol w:w="1303"/>
        <w:gridCol w:w="584"/>
        <w:gridCol w:w="5764"/>
        <w:gridCol w:w="647"/>
        <w:gridCol w:w="1100"/>
      </w:tblGrid>
      <w:tr w:rsidR="001C221C" w:rsidRPr="001C221C" w:rsidTr="001C221C">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SIRA</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KOD</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İHTİYAÇ</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ADET</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TEKNİK ÖZELLLİK</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BİRİM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MALİYET</w:t>
            </w:r>
          </w:p>
        </w:tc>
      </w:tr>
      <w:tr w:rsidR="001C221C" w:rsidRPr="001C221C" w:rsidTr="001C221C">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Eğitim Salonları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15</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w:t>
            </w:r>
            <w:r w:rsidR="00B613D8">
              <w:rPr>
                <w:rFonts w:ascii="Calibri" w:eastAsia="Times New Roman" w:hAnsi="Calibri" w:cs="Calibri"/>
                <w:color w:val="000000"/>
                <w:sz w:val="20"/>
                <w:szCs w:val="20"/>
                <w:lang w:val="tr-TR" w:eastAsia="tr-TR" w:bidi="ar-SA"/>
              </w:rPr>
              <w:t xml:space="preserve"> Boyutu: 22 - 24 inç,Renk: siyah</w:t>
            </w:r>
            <w:r w:rsidRPr="001C221C">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3,3,2</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7A4B58" w:rsidP="001C221C">
            <w:pPr>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Proje Ofisi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B613D8">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w:t>
            </w:r>
            <w:r w:rsidR="00B613D8">
              <w:rPr>
                <w:rFonts w:ascii="Calibri" w:eastAsia="Times New Roman" w:hAnsi="Calibri" w:cs="Calibri"/>
                <w:color w:val="000000"/>
                <w:sz w:val="20"/>
                <w:szCs w:val="20"/>
                <w:lang w:val="tr-TR" w:eastAsia="tr-TR" w:bidi="ar-SA"/>
              </w:rPr>
              <w:t>Siyah</w:t>
            </w:r>
            <w:r w:rsidRPr="001C221C">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8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3,3,3</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3D Tarayıcı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xml:space="preserve">Tarama Modu: Döner Tabla veya Döner Tablasız, Tarama Doğruluğu:≤0.05 mm, Minimum Tarama Hacmi:30 x 30 x 30 mm, Maksimum Tarama Hacmi:1200 x 1200 x 1200 mm veya tablasız 200 x 200 x 200 mm, Tek Tarama Aralığı:200 x 150 mm, Tarama Hızı: Tek Tarama &lt; 4 s, Nokta Uzaklığı:0.17 mm </w:t>
            </w:r>
            <w:r w:rsidRPr="001C221C">
              <w:rPr>
                <w:rFonts w:ascii="Cambria Math" w:eastAsia="Times New Roman" w:hAnsi="Cambria Math" w:cs="Cambria Math"/>
                <w:color w:val="000000"/>
                <w:sz w:val="20"/>
                <w:szCs w:val="20"/>
                <w:lang w:val="tr-TR" w:eastAsia="tr-TR" w:bidi="ar-SA"/>
              </w:rPr>
              <w:t>∼</w:t>
            </w:r>
            <w:r w:rsidRPr="001C221C">
              <w:rPr>
                <w:rFonts w:ascii="Calibri" w:eastAsia="Times New Roman" w:hAnsi="Calibri" w:cs="Calibri"/>
                <w:color w:val="000000"/>
                <w:sz w:val="20"/>
                <w:szCs w:val="20"/>
                <w:lang w:val="tr-TR" w:eastAsia="tr-TR" w:bidi="ar-SA"/>
              </w:rPr>
              <w:t xml:space="preserve"> 0.2 mm, Dosya Formatı:OBJ, STL, ASC, PLY, 3MF, P3, Kamera Çözünürlüğü:1.3 megapiksel, Dilimleme Yazılımı:290 </w:t>
            </w:r>
            <w:r w:rsidRPr="001C221C">
              <w:rPr>
                <w:rFonts w:ascii="Cambria Math" w:eastAsia="Times New Roman" w:hAnsi="Cambria Math" w:cs="Cambria Math"/>
                <w:color w:val="000000"/>
                <w:sz w:val="20"/>
                <w:szCs w:val="20"/>
                <w:lang w:val="tr-TR" w:eastAsia="tr-TR" w:bidi="ar-SA"/>
              </w:rPr>
              <w:t>∼</w:t>
            </w:r>
            <w:r w:rsidRPr="001C221C">
              <w:rPr>
                <w:rFonts w:ascii="Calibri" w:eastAsia="Times New Roman" w:hAnsi="Calibri" w:cs="Calibri"/>
                <w:color w:val="000000"/>
                <w:sz w:val="20"/>
                <w:szCs w:val="20"/>
                <w:lang w:val="tr-TR" w:eastAsia="tr-TR" w:bidi="ar-SA"/>
              </w:rPr>
              <w:t xml:space="preserve"> 480 mm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31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7A4B58" w:rsidP="007A4B58">
            <w:pPr>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Girişimci ofisler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000000"/>
              <w:right w:val="single" w:sz="4" w:space="0" w:color="000000"/>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Kasa Tipi:Tower, İşlemci Tipi:2 x Intel Xeon Silver 4214, İşlemci Çekirdeği: 12 adet,  İşletim Sistemi: Windows 10 Pro 64 bit, Ekran Kartı: 128 mb veya üstü Dx12 desteği olmalı Harici Ekran Kartı Bellek Tipi: GDDR6,Ekran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w:t>
            </w:r>
            <w:r w:rsidR="00B613D8">
              <w:rPr>
                <w:rFonts w:ascii="Calibri" w:eastAsia="Times New Roman" w:hAnsi="Calibri" w:cs="Calibri"/>
                <w:color w:val="000000"/>
                <w:sz w:val="20"/>
                <w:szCs w:val="20"/>
                <w:lang w:val="tr-TR" w:eastAsia="tr-TR" w:bidi="ar-SA"/>
              </w:rPr>
              <w:t xml:space="preserve"> Boyutu: 22 - 24 inç,Renk: Siyah</w:t>
            </w:r>
            <w:r w:rsidRPr="001C221C">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3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3,3,5</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3D Tasarım gözlüğü</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Optik: Şeffaf holografik lensler (dalga kılavuzları)</w:t>
            </w:r>
            <w:r w:rsidRPr="001C221C">
              <w:rPr>
                <w:rFonts w:ascii="Calibri" w:eastAsia="Times New Roman" w:hAnsi="Calibri" w:cs="Calibri"/>
                <w:color w:val="2D2E36"/>
                <w:sz w:val="20"/>
                <w:szCs w:val="20"/>
                <w:lang w:val="tr-TR" w:eastAsia="tr-TR" w:bidi="ar-SA"/>
              </w:rPr>
              <w:br/>
              <w:t>Çözünürlük: 2k 3:2 ışık motorları</w:t>
            </w:r>
            <w:r w:rsidRPr="001C221C">
              <w:rPr>
                <w:rFonts w:ascii="Calibri" w:eastAsia="Times New Roman" w:hAnsi="Calibri" w:cs="Calibri"/>
                <w:color w:val="2D2E36"/>
                <w:sz w:val="20"/>
                <w:szCs w:val="20"/>
                <w:lang w:val="tr-TR" w:eastAsia="tr-TR" w:bidi="ar-SA"/>
              </w:rPr>
              <w:br/>
              <w:t>Holografik yoğunluk: &gt;2.5k radyan (radyan başına ışık noktası)</w:t>
            </w:r>
            <w:r w:rsidRPr="001C221C">
              <w:rPr>
                <w:rFonts w:ascii="Calibri" w:eastAsia="Times New Roman" w:hAnsi="Calibri" w:cs="Calibri"/>
                <w:color w:val="2D2E36"/>
                <w:sz w:val="20"/>
                <w:szCs w:val="20"/>
                <w:lang w:val="tr-TR" w:eastAsia="tr-TR" w:bidi="ar-SA"/>
              </w:rPr>
              <w:br/>
              <w:t>Göz tabanlı işleme: 3B göz pozisyonu için görüntü optimizasyonu</w:t>
            </w:r>
            <w:r w:rsidRPr="001C221C">
              <w:rPr>
                <w:rFonts w:ascii="Calibri" w:eastAsia="Times New Roman" w:hAnsi="Calibri" w:cs="Calibri"/>
                <w:color w:val="2D2E36"/>
                <w:sz w:val="20"/>
                <w:szCs w:val="20"/>
                <w:lang w:val="tr-TR" w:eastAsia="tr-TR" w:bidi="ar-SA"/>
              </w:rPr>
              <w:br/>
              <w:t>Baş izleme: 4 görünür ışık kamerası</w:t>
            </w:r>
            <w:r w:rsidRPr="001C221C">
              <w:rPr>
                <w:rFonts w:ascii="Calibri" w:eastAsia="Times New Roman" w:hAnsi="Calibri" w:cs="Calibri"/>
                <w:color w:val="2D2E36"/>
                <w:sz w:val="20"/>
                <w:szCs w:val="20"/>
                <w:lang w:val="tr-TR" w:eastAsia="tr-TR" w:bidi="ar-SA"/>
              </w:rPr>
              <w:br/>
              <w:t>Göz izleme: 2 kızılötesi kamera</w:t>
            </w:r>
            <w:r w:rsidRPr="001C221C">
              <w:rPr>
                <w:rFonts w:ascii="Calibri" w:eastAsia="Times New Roman" w:hAnsi="Calibri" w:cs="Calibri"/>
                <w:color w:val="2D2E36"/>
                <w:sz w:val="20"/>
                <w:szCs w:val="20"/>
                <w:lang w:val="tr-TR" w:eastAsia="tr-TR" w:bidi="ar-SA"/>
              </w:rPr>
              <w:br/>
              <w:t>Derinlik: 1 MP Uçuş Zamanı derinlik sensörü</w:t>
            </w:r>
            <w:r w:rsidRPr="001C221C">
              <w:rPr>
                <w:rFonts w:ascii="Calibri" w:eastAsia="Times New Roman" w:hAnsi="Calibri" w:cs="Calibri"/>
                <w:color w:val="2D2E36"/>
                <w:sz w:val="20"/>
                <w:szCs w:val="20"/>
                <w:lang w:val="tr-TR" w:eastAsia="tr-TR" w:bidi="ar-SA"/>
              </w:rPr>
              <w:br/>
              <w:t>IMU: İvme ölçer, jiroskop, manyetometre</w:t>
            </w:r>
            <w:r w:rsidRPr="001C221C">
              <w:rPr>
                <w:rFonts w:ascii="Calibri" w:eastAsia="Times New Roman" w:hAnsi="Calibri" w:cs="Calibri"/>
                <w:color w:val="2D2E36"/>
                <w:sz w:val="20"/>
                <w:szCs w:val="20"/>
                <w:lang w:val="tr-TR" w:eastAsia="tr-TR" w:bidi="ar-SA"/>
              </w:rPr>
              <w:br/>
              <w:t>Kamera : 8 MP fotoğraf, 1080p30 video</w:t>
            </w:r>
            <w:r w:rsidRPr="001C221C">
              <w:rPr>
                <w:rFonts w:ascii="Calibri" w:eastAsia="Times New Roman" w:hAnsi="Calibri" w:cs="Calibri"/>
                <w:color w:val="2D2E36"/>
                <w:sz w:val="20"/>
                <w:szCs w:val="20"/>
                <w:lang w:val="tr-TR" w:eastAsia="tr-TR" w:bidi="ar-SA"/>
              </w:rPr>
              <w:br/>
              <w:t>Mikrofon dizisi : 5 kanal,Hoparlörler : Yerleşik uzamsal ses</w:t>
            </w:r>
            <w:r w:rsidRPr="001C221C">
              <w:rPr>
                <w:rFonts w:ascii="Calibri" w:eastAsia="Times New Roman" w:hAnsi="Calibri" w:cs="Calibri"/>
                <w:color w:val="2D2E36"/>
                <w:sz w:val="20"/>
                <w:szCs w:val="20"/>
                <w:lang w:val="tr-TR" w:eastAsia="tr-TR" w:bidi="ar-SA"/>
              </w:rPr>
              <w:br/>
              <w:t>El izleme: İki elle tam eklemli model, doğrudan manipülasyon</w:t>
            </w:r>
            <w:r w:rsidRPr="001C221C">
              <w:rPr>
                <w:rFonts w:ascii="Calibri" w:eastAsia="Times New Roman" w:hAnsi="Calibri" w:cs="Calibri"/>
                <w:color w:val="2D2E36"/>
                <w:sz w:val="20"/>
                <w:szCs w:val="20"/>
                <w:lang w:val="tr-TR" w:eastAsia="tr-TR" w:bidi="ar-SA"/>
              </w:rPr>
              <w:br/>
              <w:t>Göz izleme: Gerçek zamanlı izleme</w:t>
            </w:r>
            <w:r w:rsidRPr="001C221C">
              <w:rPr>
                <w:rFonts w:ascii="Calibri" w:eastAsia="Times New Roman" w:hAnsi="Calibri" w:cs="Calibri"/>
                <w:color w:val="2D2E36"/>
                <w:sz w:val="20"/>
                <w:szCs w:val="20"/>
                <w:lang w:val="tr-TR" w:eastAsia="tr-TR" w:bidi="ar-SA"/>
              </w:rPr>
              <w:br/>
              <w:t>Ses: Cihaz üzerinde komut ve kontrol, internet bağlantısı ile doğal dil</w:t>
            </w:r>
            <w:r w:rsidRPr="001C221C">
              <w:rPr>
                <w:rFonts w:ascii="Calibri" w:eastAsia="Times New Roman" w:hAnsi="Calibri" w:cs="Calibri"/>
                <w:color w:val="2D2E36"/>
                <w:sz w:val="20"/>
                <w:szCs w:val="20"/>
                <w:lang w:val="tr-TR" w:eastAsia="tr-TR" w:bidi="ar-SA"/>
              </w:rPr>
              <w:br/>
              <w:t>Çevre algılama: 6DoF izleme,Dünya ölçekli konumsal izleme</w:t>
            </w:r>
            <w:r w:rsidRPr="001C221C">
              <w:rPr>
                <w:rFonts w:ascii="Calibri" w:eastAsia="Times New Roman" w:hAnsi="Calibri" w:cs="Calibri"/>
                <w:color w:val="2D2E36"/>
                <w:sz w:val="20"/>
                <w:szCs w:val="20"/>
                <w:lang w:val="tr-TR" w:eastAsia="tr-TR" w:bidi="ar-SA"/>
              </w:rPr>
              <w:br/>
              <w:t>Uzamsal EşlemE: Gerçek zamanlı ortam ağı</w:t>
            </w:r>
            <w:r w:rsidRPr="001C221C">
              <w:rPr>
                <w:rFonts w:ascii="Calibri" w:eastAsia="Times New Roman" w:hAnsi="Calibri" w:cs="Calibri"/>
                <w:color w:val="2D2E36"/>
                <w:sz w:val="20"/>
                <w:szCs w:val="20"/>
                <w:lang w:val="tr-TR" w:eastAsia="tr-TR" w:bidi="ar-SA"/>
              </w:rPr>
              <w:br/>
              <w:t>Karma Gerçeklik YakalamA: Karma hologram ve fiziksel ortam fotoğrafları ve videoları,Qualcomm Snapdragon 850 Compute Platform: HPU</w:t>
            </w:r>
            <w:r w:rsidRPr="001C221C">
              <w:rPr>
                <w:rFonts w:ascii="Calibri" w:eastAsia="Times New Roman" w:hAnsi="Calibri" w:cs="Calibri"/>
                <w:color w:val="2D2E36"/>
                <w:sz w:val="20"/>
                <w:szCs w:val="20"/>
                <w:lang w:val="tr-TR" w:eastAsia="tr-TR" w:bidi="ar-SA"/>
              </w:rPr>
              <w:br/>
              <w:t>Bellek: 4 GB LPDDR4x sistem DRAM.Depolama: 64 GB UFS 2.1,WiFi : 802.11ac 2x2, Bluetooth: 5.0</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2"/>
                <w:lang w:val="tr-TR" w:eastAsia="tr-TR" w:bidi="ar-SA"/>
              </w:rPr>
            </w:pPr>
            <w:r w:rsidRPr="001C221C">
              <w:rPr>
                <w:rFonts w:ascii="Calibri" w:eastAsia="Times New Roman" w:hAnsi="Calibri" w:cs="Calibri"/>
                <w:b/>
                <w:bCs/>
                <w:color w:val="000000"/>
                <w:sz w:val="22"/>
                <w:lang w:val="tr-TR" w:eastAsia="tr-TR" w:bidi="ar-SA"/>
              </w:rPr>
              <w:t>3,3,6</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insansız hava aracı seti (Drone)</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after="24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Drone  en az 4 (dört) adet pervaneden oluşmalıdır,1.3 Drone üzerindeki motorlar fırçasız motor olmalıdır.Drone'nun uçuşa hazır kalkış ağırlığı(Bataryaları ile birlikte) 2kg ’mı geçmemelidir.Drone’nun boyutlaru en fazla  50(Boy) x 44(En) x 12(Yükseklik) cm olmalıdır.Drone’nun rüzgar dayanımı 8m/s veya daha iyi olmalıdır.Drone üzerinde GPS + GLONASS sistemini destekleyen gnss alıcısı bulunmalıdır. Drone üzerinde Altimetre, Optik Flow ve Ultrasonic Sensör bulunmalıdır.Bağlantı tipi dijital olup, 2.4GHz yada 5 GHz band üzerinden sağlanmalıdır.Drone’nun en az 32GB dahili hafızası bulunmalıdır.3.2 Sistem batarya olarak en az  6500 mAh Lipo (Lityum Polimer) batarya kullanmalıdır.3.3 Tek batarya ile minimum 20dk uçuş yapılabilmelidir.Tek bir batarya şarj süresi yaklaşık 1saat olmalıdır.Drone ana gövdesi üzerine yerleştirilmiş 1 adet Video kamera ve 1 adet Multispektral kamera bulunmalıdır.Hem video çekemi, hem de fotoğraf çekimi yapabilmelidir.Multispektral Kamera  üzerinde 5 adet sensör bulunmalıdır.-1.2MP Near-Infrared(Yakın Kızılötesi-790nm) -1.2MP Red Edge(Yakın Kırmızı 735nm) -1.2MP Red(Kırmızı-660nm) -1.2MP Green(Yeşil-550nm) -16MP RGB(Renkli) Multispektral Kamera en fazla 75 gr. ağırlığında olmalıdır.Multispektral Kamera Ana Gövde boyutları en fazla 60mm x 45mm x30mm olmalıdır.Multispektral Kamera GünIşığı Sensörü boyutları en fazla 40mm x 50mm x 20mm olmalıdır.Yer istasyonu yazılımında, uçuş planlamasının yapılmasının yanında uçuşa ait batarya durumu, uçağın irtifası, fotoğraf çekim noktaları, acil durumlar için iniş komutları bulunmalıdır.Yer istasyonu yazılımında belirli bir alan belirleyerek otomatik rota oluşturmasınısağlamalıdır. İstenildiği vakit rota üzerinde düzeltme yapılabilmelidir.Yer İstasyonu Yazılımında uçuş esnasında uçak için tehdit oluşturabilecek canlıveya cansız unsurlardan kaçış özellikleri bulunmalıdır.Hava durumu bilgilerini göstermelidir.8 adet pervane (4 adet asıl, 4 adet yedek),1 adet gün ışığı sensoru,3 adet  pil,1 sırt çantası,2 şarj cihazı ve adaptörü,Mikro USB için 1 USB kablosu1 hızlı başlangıç kılavuzu</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3,3,7</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3D yazıcı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Baskı Hacmi : 200x200x220 mm,Dış Ölçüler : 380mm x 380mm x 450mm (E x B x Y),Güç Girişi : 110/240V – 2A 50/60,Kalibrasyon : Yazılım yönlendirmeli,Nozzle Çapı : 0.4mm,Çözünürlük : 50 – 400 micron (0.4mm nozzle),Desteklenen Filamentler : ABS, PLA, PET-G, Carbon Fiber, Flex, ısı değerleri uygun farklı marka filamentle,Yazılım : Zaxe xDesktop</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2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3,3,8</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Masaüstü CNC tezgahı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4 eksenli simultane, taban ölçüleri: 775x550, Çalışma alanı:600x600, spinle motor: 0,75kw Er20- 24000Rpm, eksen motorları: Micro hassas step motor, Vidalı Mil- Krameyar: 1605 ile 2510 vidalı mil. Çalışır maziyette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0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Elektronik Kitler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Ayarlanabilir Kızılötesi Sensör Anahtarı (SEN0019) x1,Analog Ortam Işığı Sensörü (DFR0026) x1,Analog Dönüş Sensörü V1 (DFR0054) x1,Analog Ses Sensörü (DFR0034) x1,9g mikro servo (1,6 kg) (SER0006) x1,Dijital Beyaz LED Işık Modülü (DFR0021) x1,Dijital KIRMIZI LED Işık Modülü (DFR0021R) x1,Dijital Mavi LED Işık Modülü (DFR0021B) x1,Dijital Buzzer Modülü (DFR0032) x1,Dijital Basma Düğmesi (DFR0029) x2,DFRduino UNO R3 x1,Arduino V7 (DFR0265) x1 için IO Genişletme Shield,Arduino için USB Kablosu A-B (FIT0056) x1</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6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10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Board</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İşlemci:Broadcom BCM2711 dört çekirdekli Cortex-A72 (ARM v8) 64-bit SoC @ 1.8GHz,RAM 4 GB LPDDR4-3200,Bağlantı Çift bantlı (2.4GHz ve 5.0GHz) IEEE 802.11b / g / n / ac kablosuz LAN,Bluetooth 5.0, BLE,2 × USB 3.0 ve 1 × USB 2.0 bağlantı noktaları,GPIO Yatay 40-pin GPIO başlığı,H.264 1080p60 kod çözme, 1080p30 kodlama,Boyutlar 286 mm × 122 mm × 23 mm (maksimum),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1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Batarya/ Pil</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3s 7000 mah 40C Lipo Batarya 11.1v Pil</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5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Yapay zeka görüntü işleme  sensörü</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 x HuskyLens Anakart,6 x M3 Vida,6 x M3 Somun,1 x Küçük Montaj Braketi,1 x Yükseklik Braketi,1 x 4-Pin Sensör Kablosu,Ekran: 320 * 240 çözünürlüklü 2.0 inç IPS ekran,Özellikler: Yüz Tanıma, Nesne İzleme, Nesne Tanıma, Çizgi İzleme, Renk Tanıma, Etiket Tanıma,Boyutlar: 52mm x 44.5mm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Servo motor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20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22222"/>
                <w:sz w:val="20"/>
                <w:szCs w:val="20"/>
                <w:lang w:val="tr-TR" w:eastAsia="tr-TR" w:bidi="ar-SA"/>
              </w:rPr>
            </w:pPr>
            <w:r w:rsidRPr="001C221C">
              <w:rPr>
                <w:rFonts w:ascii="Calibri" w:eastAsia="Times New Roman" w:hAnsi="Calibri" w:cs="Calibri"/>
                <w:color w:val="222222"/>
                <w:sz w:val="20"/>
                <w:szCs w:val="20"/>
                <w:lang w:val="tr-TR" w:eastAsia="tr-TR" w:bidi="ar-SA"/>
              </w:rPr>
              <w:t>Mini Dijital Servo Motor HD-3689MG 4.8 kg-cm, servo motor test cihazı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Lehimleme İstasyonu</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2</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60-130W Havya,80W 600mm HG Basınçlı Vakum Tabancası,Güç Kablosu,Vakum Tabancası Uçları,Giriş Gerilimi: 220-240V AC,Güç Tüketimi: 60W - 80W,Ekran Tipi: LCD,Havya Özellikleri:Giriş Gerilimi: 24V AC,60-130W,Ayarlanabilir Sıcaklık Aralığı: 160-480°C,Rezistans: Seramik Isıtıcı,Vakum Tabancası Özellikleri:Giriş Gerilimi: 24V AC,Vakum Basıncı: 600mm HG,80W,Ayarlanabilir Sıcaklık Aralığı: 160-480°C</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Güç Kaynağı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Güç 3000 VA / 2700 W,Nominal gerilim 100/110/115/120/127VAC veya 200/208/220/230/240VAC,Frekans aralığı 40Hz ~ 70 Hz,Güç faktörü ≥ 0.99  Nominal gerilim (%100 yük),Gerilim 100/110/115/120/127VAC veya 200/208/220/230/240VAC,Frekans aralığı (akü mod) 50 Hz veya 60Hz ± %0.5,Akü tipi 12V / 9AH,Dalga şekli (akü mod) Sinüs dalga,LCD Yük seviyesi, Akü seviyesi, AC mod, Akü mod, Bypass mod ve Hata göstergeleri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3,3,10</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Kamera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Video Çözünürlüğü: XAVC S 4K: 3840x2160 / 25p, 24p, XAVC S HD: 1920x1,Toplam çözünürlük: 16.6 megapixel,Optik Zoom: 20x,Dijital Zoom: 250x,Video sistemi: 4K. Maksimum Yükseklik: 146Cm Minimum Yükseklik: 46Cm Ürünün Ağırlığı: 1.3 Kg Taşıma Kapasitesi 3 Kg Ayak Genişliği: 2 Cm Malzeme: Alüminyum Alaşım, Plastik Kauçuk, Kaymaz Ayaklı tripot, mikrofon.</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3,3,12</w:t>
            </w:r>
          </w:p>
        </w:tc>
        <w:tc>
          <w:tcPr>
            <w:tcW w:w="1180" w:type="dxa"/>
            <w:tcBorders>
              <w:top w:val="nil"/>
              <w:left w:val="nil"/>
              <w:bottom w:val="single" w:sz="4" w:space="0" w:color="000000"/>
              <w:right w:val="single" w:sz="4" w:space="0" w:color="000000"/>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 xml:space="preserve"> Tower Server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000000"/>
              <w:right w:val="single" w:sz="4" w:space="0" w:color="000000"/>
            </w:tcBorders>
            <w:shd w:val="clear" w:color="auto" w:fill="auto"/>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İşlemci Intel® Xeon® E-2126G 3,30 GHz Max 4,50 GHz,İşlemci Ön Bellek 12M,Bellek 32 GB UDIMM DDR4-2666 (1Rx8),Bellek Slot Sayısı 4 slot ile,Maximum Bellek 64GB a kadar,Harddisk PC 2 x 1TB SSD ,Ethernet 1Gb x1port,Güç Ünitesi Std/Max: 250 WATT,Kasa Tipi MT</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18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2"/>
                <w:lang w:val="tr-TR" w:eastAsia="tr-TR" w:bidi="ar-SA"/>
              </w:rPr>
            </w:pPr>
            <w:r w:rsidRPr="001C221C">
              <w:rPr>
                <w:rFonts w:ascii="Calibri" w:eastAsia="Times New Roman" w:hAnsi="Calibri" w:cs="Calibri"/>
                <w:b/>
                <w:bCs/>
                <w:color w:val="000000"/>
                <w:sz w:val="22"/>
                <w:lang w:val="tr-TR" w:eastAsia="tr-TR" w:bidi="ar-SA"/>
              </w:rPr>
              <w:t>3,3,13</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Fotogrametrik görüntü işleme yazılımı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after="24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1.1 Hava görüntüleri (dik ve eğik olarak alınmış) ve yerden alınmış görüntüleri desteklemelidir.1.2 2 kullanıcı aynı anda farklı bilgisayarda yazılımı çalıştırabilmelidir.1.3 Video görüntülerinden (mp4 ve avi formatında) gelen fotoğrafları desteklemelidir.1.4 Bütün kamera sensörlerinden gelen dataları desteklemelidir. (compact, SLR, multi-spectral, GoPro, Tetracam, large-fame add),1.5 Aynı projede kullanılan farklı kamera sesnsörlerinden gelen görünüleri değerlendirebilmelidir. (NIR ve RGB),1.6 Farklı dosya formatları ile çalışabilmelidir. (.jpg, single band or multi band, .tiff),1.9 Kamera dış yöneltme parametrelerini (omega,phi, kappa) desteklemelidir. Farklı nokta bulutu verilerini import edebilme. Hızlı veri işleme özelliği olmalıdır. Elde edile sonuçları raporlama özelliği olmalıdır. Yazılımda standart ve isteğe bağlı veri işleme şablonları olmalıdır. Standart şablonlar aracılığı ile otomatik veri analizi yapılabilmelidir. Bilinen veya bilinmeyen kamera pozisyonları ile otomatik veri işleme yapılabilmelidir.3.1 Yazılımda, uçuş planı ve kamera pozisyonları görülebilmeli ve otomatik birleşme noktaları ve kalibre edilmemiş kamera pozisyonları olmalıdır. Yer kontrol noktaları program aracılığı ile atılabilmeli ve edit işlemleri yapılabilmelidir.Yazılımda, nokta bulutu üzerinden istenilen alan seçilebilmeli, sınıflandırılabilmeli ve istenmeyen noktalar kaldırılabilmelidir.  Yazılımda düzlem tanımlanıp, bina cephesi veya köprü vb. kısımlardan ortofoto alınabilmelidir.Nokta bulutu üzerinden hacim hesapları yapılabilmelidir.Çizim ve edit işlemleri yapılabilmeli ve bunlar farklı fromatlarda  (.dxf, .shp, .dgn, .kml) export edilebilmelidir.Multispektral Kamera ile çekilen resimlerin indeks hesaplamaları yapılabilmelidir.İndeks hesaplamak için formül oluşturulabilmelidir. GeoTiff formatında nadir ortomozaik görüntü alınabilmelidir.KML ve HTML formatlarında çıktı verebilmelidir. LAS, LAZ, XYZ ve PLY formatlarında çıktı verebilmelidir. SHP, DXF ve PDF formatlarında çizgi çıktılar verebilmelidir. MP4 ve AVI formatlrında video çıktısı verebilmelidir.</w:t>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Dikiş Makinası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Uygulama: Hafif-ağır,Mak. dikiş hızı: 4000sti/mm,Mak. dikiş uzunluğu: 4mm, İğne: DA×1 (#9) #9#11, 134 (Nm65)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3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Lazer Kesici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Çalışma Alanı:70x100 cm, Lazer Tipi:CO2 Cam Tüp,Lazer Gücü:Standar 80-100 W (Opsiyonel 60-80-100-130-150-180W) ,Hareket Sistemi:-Step Motor ,Kazıma Hızı:500mm/saniye, Hassasiyet:0.05 mm/metre,Makine Ebatı:En 153 x Boy 110 x Yükseklik 120 cm, Ağırlık:210 kg, Kesilebilen Materyaller: MDF, Kontraplak, Akrilik (Pleksiglas), Ahşap, Deri, Vinleks, Kot, Kumaş çeşitleri, Kağıt, Karton, Mukavva, Strofor, PVC, Dekota (forex),soğutma chiller + Hava kompresörü + Hava tahliye motoru ,Yazılım</w:t>
            </w:r>
            <w:r w:rsidRPr="001C221C">
              <w:rPr>
                <w:rFonts w:ascii="Calibri" w:eastAsia="Times New Roman" w:hAnsi="Calibri" w:cs="Calibri"/>
                <w:color w:val="2D2E36"/>
                <w:sz w:val="20"/>
                <w:szCs w:val="20"/>
                <w:lang w:val="tr-TR" w:eastAsia="tr-TR" w:bidi="ar-SA"/>
              </w:rPr>
              <w:br/>
              <w:t>RD Works panel yazılımı + CorelDraw, AutoCAD ile doğrudan bağlantı.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Vinil Kesici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Mak. kesim alanı: 300mm x 300mm (mat),Mak. materyal kalınlığı: 2 mm,Yazılım: Silhouette Studio</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Ahşap İşleme Aletleri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Kesim Derinliği: 405 mm,Kesme Yüksekliği 90° : 50mm,Kıl Testere Uzunluğu : 133 mm,Tabla Ayarı: 45°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9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23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Sütun Matkap </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Maksimum delme çapı: 16mm,İş mili ile tabla arası mesafe: 400mm,İş mili hızı: 300-2550 devir/dakika,Tabla ölçüleri: 200x200 mm,Tablanın sağ/sol dönüşü: +/-45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Disk Zımpara Motoru</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Tabla Ölçüsü: 215x145 mm,Tabla Ayarı: 90-45°,Zımpara Bandı: 915/100 mm,Zımpara Bandı Kum Ölçüsü: 80,Bant Hızı m/sn: 7,5,Zımpara Disk Hızı d/dak. : 2850</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Pres Makinesi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Geniş yüzeyli düz pres baskı makinası ile süblimasyona uygun tekstil ürünlerine, porselen, seramik, cam, ahşap ve metal yüzeylere transfer baskı yapalabilen. Çalışır vaziyette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0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Dremel ekipman seti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Akü voltajı 12,0 V,Akü kapasitesi 2,0 Ah,Şarj süresi 1,5 h,Ağırlık 0,660 kg,Akü teknolojisi Lithium-Ion / ECP,Değişken devir 5.000 - 35.000 dev/dak,Uzunluk 25 cm,Genişlik 4,5 cm,Derinlik 6,5 cm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Osiloskop</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50,000 wfms/s 'e kadar Dalgaformu Yakalama Hızı, 65,000 Ekran görüntüsüne kadar gerçek zamanlı hardaware dalgaformu kaydedicisi, tekrar gösterme ve analiz fonksiyonu (Standart),2GSa/s Gerçek Zamanlı örnekleme oranı,14Mpts standart Hafıza derinliği 56Mpts Opsiyonel artırılabilir hafıza derinliğ,8 inç TFT ( 800 x 480) WVGA,</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2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PCB Devre makinası</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Baskı Teknik Özellikleri:Minimum yol genişliği: 0,2 mm, Minimum pasif boyut: 1005, Minimum pinden pine aralık (iletken mürekkep): 0,8 mml, Minimum pin-pin aralığı (lehim pastası): 0,5 mml, Direnç: 12 mΩ / sq @ 70 um yükseklik, Substrat malzemesi: FR4, Maksimum levha kalınlığı: 3 mm.</w:t>
            </w:r>
            <w:r w:rsidRPr="001C221C">
              <w:rPr>
                <w:rFonts w:ascii="Calibri" w:eastAsia="Times New Roman" w:hAnsi="Calibri" w:cs="Calibri"/>
                <w:color w:val="2D2E36"/>
                <w:sz w:val="20"/>
                <w:szCs w:val="20"/>
                <w:lang w:val="tr-TR" w:eastAsia="tr-TR" w:bidi="ar-SA"/>
              </w:rPr>
              <w:br/>
              <w:t>Lehimleme Özellikleri: Lehim pastası alaşımı: Sn42 / Bi57.6 / Ag0.4, Lehim teli alaşımı: SnBiAg1, Havya sıcaklığı: 180-210 ° C</w:t>
            </w:r>
            <w:r w:rsidRPr="001C221C">
              <w:rPr>
                <w:rFonts w:ascii="Calibri" w:eastAsia="Times New Roman" w:hAnsi="Calibri" w:cs="Calibri"/>
                <w:color w:val="2D2E36"/>
                <w:sz w:val="20"/>
                <w:szCs w:val="20"/>
                <w:lang w:val="tr-TR" w:eastAsia="tr-TR" w:bidi="ar-SA"/>
              </w:rPr>
              <w:br/>
              <w:t>Baskı alanı: 135 x 113,5 mm. Çalışır vaziyette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29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ETKİLEŞİMLİ AKILLI TAHTA</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hideMark/>
          </w:tcPr>
          <w:p w:rsidR="001C221C" w:rsidRPr="001C221C" w:rsidRDefault="001C221C" w:rsidP="00B613D8">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PI:TBDKullanım alanları:İç MekanDikey Frekans:120 HzPiksel Aralığı (YxD):0.744 x 0.744 mmPanel Teknolojisi:VA</w:t>
            </w:r>
            <w:r w:rsidR="000636A6">
              <w:rPr>
                <w:rFonts w:ascii="Calibri" w:eastAsia="Times New Roman" w:hAnsi="Calibri" w:cs="Calibri"/>
                <w:color w:val="2D2E36"/>
                <w:sz w:val="20"/>
                <w:szCs w:val="20"/>
                <w:lang w:val="tr-TR" w:eastAsia="tr-TR" w:bidi="ar-SA"/>
              </w:rPr>
              <w:t xml:space="preserve"> Çerçeve</w:t>
            </w:r>
            <w:r w:rsidR="00B613D8">
              <w:rPr>
                <w:rFonts w:ascii="Calibri" w:eastAsia="Times New Roman" w:hAnsi="Calibri" w:cs="Calibri"/>
                <w:color w:val="2D2E36"/>
                <w:sz w:val="20"/>
                <w:szCs w:val="20"/>
                <w:lang w:val="tr-TR" w:eastAsia="tr-TR" w:bidi="ar-SA"/>
              </w:rPr>
              <w:t xml:space="preserve"> ebatları:340cmx105cm</w:t>
            </w:r>
            <w:r w:rsidRPr="001C221C">
              <w:rPr>
                <w:rFonts w:ascii="Calibri" w:eastAsia="Times New Roman" w:hAnsi="Calibri" w:cs="Calibri"/>
                <w:color w:val="2D2E36"/>
                <w:sz w:val="20"/>
                <w:szCs w:val="20"/>
                <w:lang w:val="tr-TR" w:eastAsia="tr-TR" w:bidi="ar-SA"/>
              </w:rPr>
              <w:t>Ekran Aktif Alanı:142</w:t>
            </w:r>
            <w:r w:rsidR="00B613D8">
              <w:rPr>
                <w:rFonts w:ascii="Calibri" w:eastAsia="Times New Roman" w:hAnsi="Calibri" w:cs="Calibri"/>
                <w:color w:val="2D2E36"/>
                <w:sz w:val="20"/>
                <w:szCs w:val="20"/>
                <w:lang w:val="tr-TR" w:eastAsia="tr-TR" w:bidi="ar-SA"/>
              </w:rPr>
              <w:t>9</w:t>
            </w:r>
            <w:r w:rsidRPr="001C221C">
              <w:rPr>
                <w:rFonts w:ascii="Calibri" w:eastAsia="Times New Roman" w:hAnsi="Calibri" w:cs="Calibri"/>
                <w:color w:val="2D2E36"/>
                <w:sz w:val="20"/>
                <w:szCs w:val="20"/>
                <w:lang w:val="tr-TR" w:eastAsia="tr-TR" w:bidi="ar-SA"/>
              </w:rPr>
              <w:t xml:space="preserve">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w:t>
            </w:r>
            <w:r w:rsidR="00B613D8" w:rsidRPr="001C221C">
              <w:rPr>
                <w:rFonts w:ascii="Calibri" w:eastAsia="Times New Roman" w:hAnsi="Calibri" w:cs="Calibri"/>
                <w:color w:val="2D2E36"/>
                <w:sz w:val="20"/>
                <w:szCs w:val="20"/>
                <w:lang w:val="tr-TR" w:eastAsia="tr-TR" w:bidi="ar-SA"/>
              </w:rPr>
              <w:t xml:space="preserve"> </w:t>
            </w:r>
            <w:r w:rsidRPr="001C221C">
              <w:rPr>
                <w:rFonts w:ascii="Calibri" w:eastAsia="Times New Roman" w:hAnsi="Calibri" w:cs="Calibri"/>
                <w:color w:val="2D2E36"/>
                <w:sz w:val="20"/>
                <w:szCs w:val="20"/>
                <w:lang w:val="tr-TR" w:eastAsia="tr-TR" w:bidi="ar-SA"/>
              </w:rPr>
              <w:t>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333333"/>
                <w:sz w:val="20"/>
                <w:szCs w:val="20"/>
                <w:lang w:val="tr-TR" w:eastAsia="tr-TR" w:bidi="ar-SA"/>
              </w:rPr>
            </w:pPr>
            <w:r w:rsidRPr="001C221C">
              <w:rPr>
                <w:rFonts w:ascii="Calibri" w:eastAsia="Times New Roman" w:hAnsi="Calibri" w:cs="Calibri"/>
                <w:color w:val="333333"/>
                <w:sz w:val="20"/>
                <w:szCs w:val="20"/>
                <w:lang w:val="tr-TR" w:eastAsia="tr-TR" w:bidi="ar-SA"/>
              </w:rPr>
              <w:t> Dijital Mikroskop Elektronik Dıy Lehimleme Smt/smd/pcb Telefon Tamir Cihazı </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Bellek Kartı Tipi:SD,  Kayıt Tipi:Standart Definition (SD),Optik Zoom:45 X ve üzeri ; Video Formatı:MPEG-4, Renk: Beyaz, dijital yuvarlak cam baskül terazi, Sertleştirilmiş cam yüzey darbelere 5 kat daha dayanıklı , 5-180 kg., Ölçüm aralığı, Hatasız ölçüm için yüksek hassasiyetli sensör sistemi,Geniş lcd ekran,Düşük pil ve aşırı yük uyarıları, Kendiliğinden sıfırlama ve kapanma</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Ölçü Aleti</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Özellikler: 1. 2000 ekran sayısı, güncelleme 2 ~ 3 kez / s, 2. Fonksiyon sembolleri ve test kablosu bağlantı göstergesi, 3. Kapasitans ve transistör ölçümü, 4. Aşırı yük koruması, 5. K-tipi sıcaklık probu ile sıcaklık ölçüm modu, 6. Frekans ölçümü</w:t>
            </w:r>
            <w:r w:rsidRPr="001C221C">
              <w:rPr>
                <w:rFonts w:ascii="Calibri" w:eastAsia="Times New Roman" w:hAnsi="Calibri" w:cs="Calibri"/>
                <w:color w:val="2D2E36"/>
                <w:sz w:val="20"/>
                <w:szCs w:val="20"/>
                <w:lang w:val="tr-TR" w:eastAsia="tr-TR" w:bidi="ar-SA"/>
              </w:rPr>
              <w:br/>
              <w:t xml:space="preserve">7. Diyot ve süreklilik zili; otomatik kapanma, 8. Veri tutma, 9. 20A AC / DC akım ölçümü, </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bl>
    <w:p w:rsidR="001C221C" w:rsidRDefault="001C221C" w:rsidP="00DC19F5">
      <w:pPr>
        <w:spacing w:after="120"/>
        <w:ind w:firstLine="0"/>
      </w:pPr>
    </w:p>
    <w:p w:rsidR="001C221C" w:rsidRPr="001C221C" w:rsidRDefault="001C221C" w:rsidP="00DC19F5">
      <w:pPr>
        <w:spacing w:after="120"/>
        <w:ind w:firstLine="0"/>
      </w:pPr>
    </w:p>
    <w:p w:rsidR="00A962CE" w:rsidRDefault="00A962CE" w:rsidP="00DC19F5">
      <w:pPr>
        <w:spacing w:after="120"/>
        <w:ind w:firstLine="0"/>
        <w:rPr>
          <w:b/>
          <w:position w:val="-2"/>
          <w:sz w:val="20"/>
          <w:szCs w:val="20"/>
          <w:lang w:val="tr-TR"/>
        </w:rPr>
      </w:pP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DC19F5" w:rsidRPr="00051297" w:rsidRDefault="00DC19F5" w:rsidP="00DC19F5">
      <w:pPr>
        <w:spacing w:after="120"/>
        <w:ind w:firstLine="0"/>
        <w:rPr>
          <w:position w:val="-2"/>
          <w:sz w:val="20"/>
          <w:szCs w:val="20"/>
          <w:lang w:val="tr-TR"/>
        </w:rPr>
      </w:pPr>
      <w:r w:rsidRPr="00051297">
        <w:rPr>
          <w:position w:val="-2"/>
          <w:sz w:val="20"/>
          <w:szCs w:val="20"/>
          <w:lang w:val="tr-TR"/>
        </w:rPr>
        <w:lastRenderedPageBreak/>
        <w:t>4.1.</w:t>
      </w:r>
      <w:r w:rsidRPr="00051297">
        <w:rPr>
          <w:position w:val="-2"/>
          <w:sz w:val="20"/>
          <w:szCs w:val="20"/>
          <w:lang w:val="tr-TR"/>
        </w:rPr>
        <w:tab/>
        <w:t>Hizmetin sağlanacağı yer:</w:t>
      </w:r>
    </w:p>
    <w:p w:rsidR="00DC19F5" w:rsidRPr="00051297" w:rsidRDefault="00A962CE" w:rsidP="00A962CE">
      <w:pPr>
        <w:spacing w:after="120"/>
        <w:ind w:firstLine="0"/>
        <w:rPr>
          <w:position w:val="-2"/>
          <w:sz w:val="20"/>
          <w:szCs w:val="20"/>
          <w:lang w:val="tr-TR"/>
        </w:rPr>
      </w:pPr>
      <w:r>
        <w:rPr>
          <w:sz w:val="20"/>
          <w:szCs w:val="20"/>
          <w:lang w:val="tr-TR"/>
        </w:rPr>
        <w:t>Şanlıurfa Teknoloji Geliştirme Bölgesi Kurucu ve İşletici A.Ş Ulubağ Mah. Recep Tayyip Erdoğan Bulvarı No:289-T Haliliye/Şanlıurfa</w:t>
      </w:r>
      <w:r w:rsidRPr="00051297">
        <w:rPr>
          <w:sz w:val="20"/>
          <w:szCs w:val="20"/>
          <w:lang w:val="tr-TR"/>
        </w:rPr>
        <w:t xml:space="preserve"> </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DC19F5" w:rsidRPr="00051297" w:rsidRDefault="00DC19F5" w:rsidP="00DC19F5">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DC19F5" w:rsidRPr="00051297" w:rsidRDefault="00DC19F5" w:rsidP="00DC19F5">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r w:rsidR="00E54E48">
        <w:rPr>
          <w:position w:val="-2"/>
          <w:sz w:val="20"/>
          <w:szCs w:val="20"/>
          <w:lang w:val="tr-TR"/>
        </w:rPr>
        <w:t xml:space="preserve">: </w:t>
      </w:r>
      <w:r w:rsidR="009521E1">
        <w:rPr>
          <w:position w:val="-2"/>
          <w:sz w:val="20"/>
          <w:szCs w:val="20"/>
          <w:lang w:val="tr-TR"/>
        </w:rPr>
        <w:t>Bülent Örer</w:t>
      </w:r>
    </w:p>
    <w:p w:rsidR="00DC19F5" w:rsidRPr="00051297" w:rsidRDefault="00DC19F5" w:rsidP="00DC19F5">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DC19F5" w:rsidRPr="00051297" w:rsidRDefault="00DC19F5" w:rsidP="00DC19F5">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DC19F5" w:rsidRPr="00C36C6F" w:rsidRDefault="00DC19F5" w:rsidP="00DC19F5">
      <w:pPr>
        <w:pageBreakBefore/>
        <w:ind w:firstLine="0"/>
        <w:jc w:val="center"/>
        <w:rPr>
          <w:b/>
          <w:sz w:val="20"/>
          <w:szCs w:val="20"/>
          <w:lang w:val="tr-TR"/>
        </w:rPr>
      </w:pPr>
      <w:r w:rsidRPr="00C36C6F">
        <w:rPr>
          <w:b/>
          <w:sz w:val="20"/>
          <w:szCs w:val="20"/>
          <w:lang w:val="tr-TR"/>
        </w:rPr>
        <w:lastRenderedPageBreak/>
        <w:t>TEKNİK ŞARTNAME STANDART FORMU   (Söz. EK:2b)</w:t>
      </w:r>
    </w:p>
    <w:p w:rsidR="00DC19F5" w:rsidRPr="00C36C6F" w:rsidRDefault="00DC19F5" w:rsidP="00DC19F5">
      <w:pPr>
        <w:spacing w:after="120"/>
        <w:ind w:firstLine="0"/>
        <w:jc w:val="center"/>
        <w:rPr>
          <w:sz w:val="20"/>
          <w:szCs w:val="20"/>
          <w:lang w:val="tr-TR"/>
        </w:rPr>
      </w:pPr>
      <w:r w:rsidRPr="00C36C6F">
        <w:rPr>
          <w:sz w:val="20"/>
          <w:szCs w:val="20"/>
          <w:highlight w:val="lightGray"/>
          <w:lang w:val="tr-TR"/>
        </w:rPr>
        <w:t>(Mal Alımı ihaleleri için)</w:t>
      </w:r>
    </w:p>
    <w:p w:rsidR="00DC19F5" w:rsidRPr="00C36C6F" w:rsidRDefault="00DC19F5" w:rsidP="00DC19F5">
      <w:pPr>
        <w:spacing w:after="120"/>
        <w:rPr>
          <w:b/>
          <w:sz w:val="20"/>
          <w:szCs w:val="20"/>
          <w:lang w:val="tr-TR"/>
        </w:rPr>
      </w:pPr>
    </w:p>
    <w:p w:rsidR="00DC19F5" w:rsidRPr="00C36C6F" w:rsidRDefault="00DC19F5" w:rsidP="00DC19F5">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DC19F5" w:rsidRPr="00C36C6F" w:rsidRDefault="00DC19F5" w:rsidP="00DC19F5">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225BD">
        <w:t>Şanlıurfa Tekno-Girişimcilik ve İnovasyon Merkezi Mal Alımı</w:t>
      </w:r>
    </w:p>
    <w:p w:rsidR="00DC19F5" w:rsidRPr="00C36C6F" w:rsidRDefault="00DC19F5" w:rsidP="00DC19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E225BD">
        <w:t>TRC2/17/GPDU1</w:t>
      </w:r>
    </w:p>
    <w:p w:rsidR="00DC19F5" w:rsidRPr="00C36C6F" w:rsidRDefault="00DC19F5" w:rsidP="00DC19F5">
      <w:pPr>
        <w:spacing w:after="120"/>
        <w:ind w:firstLine="0"/>
        <w:rPr>
          <w:sz w:val="20"/>
          <w:szCs w:val="20"/>
          <w:lang w:val="tr-TR"/>
        </w:rPr>
      </w:pPr>
      <w:r w:rsidRPr="00C36C6F">
        <w:rPr>
          <w:sz w:val="20"/>
          <w:szCs w:val="20"/>
          <w:lang w:val="tr-TR"/>
        </w:rPr>
        <w:t>1. Genel Tanım</w:t>
      </w:r>
    </w:p>
    <w:p w:rsidR="00DC19F5" w:rsidRPr="00C36C6F" w:rsidRDefault="00E225BD" w:rsidP="00DC19F5">
      <w:pPr>
        <w:spacing w:after="120"/>
        <w:ind w:firstLine="0"/>
        <w:rPr>
          <w:sz w:val="20"/>
          <w:szCs w:val="20"/>
          <w:lang w:val="tr-TR"/>
        </w:rPr>
      </w:pPr>
      <w:r>
        <w:t xml:space="preserve">Kuluçka merkezine kabul edilecek girişimcilere kullanıldırılmak üzere bilişim teknolojilerinin gerektirdiği ürünlerin alınması, girişimcilerin iş fikirlerini daha da geliştirecek ve iş fikirlerinin gerçekleşmesine destek olacaktır. Bu aşamada günümüz bilişim teknolojilerine uygun yazılım, donanım ve ekipmanlar alınacaktır </w:t>
      </w:r>
      <w:r w:rsidR="00DC19F5" w:rsidRPr="00C36C6F">
        <w:rPr>
          <w:sz w:val="20"/>
          <w:szCs w:val="20"/>
          <w:lang w:val="tr-TR"/>
        </w:rPr>
        <w:t>2. Tedarik Edilecek Mallar, Teknik Özellikleri ve Miktarı</w:t>
      </w:r>
    </w:p>
    <w:tbl>
      <w:tblPr>
        <w:tblW w:w="7560" w:type="dxa"/>
        <w:tblInd w:w="-5" w:type="dxa"/>
        <w:tblCellMar>
          <w:left w:w="70" w:type="dxa"/>
          <w:right w:w="70" w:type="dxa"/>
        </w:tblCellMar>
        <w:tblLook w:val="04A0" w:firstRow="1" w:lastRow="0" w:firstColumn="1" w:lastColumn="0" w:noHBand="0" w:noVBand="1"/>
      </w:tblPr>
      <w:tblGrid>
        <w:gridCol w:w="522"/>
        <w:gridCol w:w="6227"/>
        <w:gridCol w:w="811"/>
      </w:tblGrid>
      <w:tr w:rsidR="00E225BD" w:rsidRPr="00E225BD" w:rsidTr="00E225BD">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SIRA</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TEKNİK ÖZELLLİK</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MİKTAR</w:t>
            </w:r>
          </w:p>
        </w:tc>
      </w:tr>
      <w:tr w:rsidR="00E225BD" w:rsidRPr="00E225BD" w:rsidTr="00E225BD">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w:t>
            </w:r>
            <w:r w:rsidR="00B613D8">
              <w:rPr>
                <w:rFonts w:ascii="Calibri" w:eastAsia="Times New Roman" w:hAnsi="Calibri" w:cs="Calibri"/>
                <w:color w:val="000000"/>
                <w:sz w:val="20"/>
                <w:szCs w:val="20"/>
                <w:lang w:val="tr-TR" w:eastAsia="tr-TR" w:bidi="ar-SA"/>
              </w:rPr>
              <w:t>u: 22 - 24 inç,Renk: Siyah</w:t>
            </w:r>
            <w:r w:rsidRPr="00E225BD">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15</w:t>
            </w:r>
          </w:p>
        </w:tc>
      </w:tr>
      <w:tr w:rsidR="00E225BD" w:rsidRPr="00E225BD" w:rsidTr="00E225BD">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w:t>
            </w:r>
            <w:r w:rsidR="00B613D8">
              <w:rPr>
                <w:rFonts w:ascii="Calibri" w:eastAsia="Times New Roman" w:hAnsi="Calibri" w:cs="Calibri"/>
                <w:color w:val="000000"/>
                <w:sz w:val="20"/>
                <w:szCs w:val="20"/>
                <w:lang w:val="tr-TR" w:eastAsia="tr-TR" w:bidi="ar-SA"/>
              </w:rPr>
              <w:t xml:space="preserve"> Boyutu: 22 - 24 inç,Renk: Siyah</w:t>
            </w:r>
            <w:r w:rsidRPr="00E225BD">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5</w:t>
            </w:r>
          </w:p>
        </w:tc>
      </w:tr>
      <w:tr w:rsidR="00E225BD" w:rsidRPr="00E225BD" w:rsidTr="00E225BD">
        <w:trPr>
          <w:trHeight w:val="18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 xml:space="preserve">Tarama Modu: Döner Tabla veya Döner Tablasız, Tarama Doğruluğu:≤0.05 mm, Minimum Tarama Hacmi:30 x 30 x 30 mm, Maksimum Tarama Hacmi:1200 x 1200 x 1200 mm veya tablasız 200 x 200 x 200 mm, Tek Tarama Aralığı:200 x 150 mm, Tarama Hızı: Tek Tarama &lt; 4 s, Nokta Uzaklığı:0.17 mm </w:t>
            </w:r>
            <w:r w:rsidRPr="00E225BD">
              <w:rPr>
                <w:rFonts w:ascii="Cambria Math" w:eastAsia="Times New Roman" w:hAnsi="Cambria Math" w:cs="Cambria Math"/>
                <w:color w:val="000000"/>
                <w:sz w:val="20"/>
                <w:szCs w:val="20"/>
                <w:lang w:val="tr-TR" w:eastAsia="tr-TR" w:bidi="ar-SA"/>
              </w:rPr>
              <w:t>∼</w:t>
            </w:r>
            <w:r w:rsidRPr="00E225BD">
              <w:rPr>
                <w:rFonts w:ascii="Calibri" w:eastAsia="Times New Roman" w:hAnsi="Calibri" w:cs="Calibri"/>
                <w:color w:val="000000"/>
                <w:sz w:val="20"/>
                <w:szCs w:val="20"/>
                <w:lang w:val="tr-TR" w:eastAsia="tr-TR" w:bidi="ar-SA"/>
              </w:rPr>
              <w:t xml:space="preserve"> 0.2 mm, Dosya Formatı:OBJ, STL, ASC, PLY, 3MF, P3, Kamera Çözünürlüğü:1.3 megapiksel, Dilimleme Yazılımı:290 </w:t>
            </w:r>
            <w:r w:rsidRPr="00E225BD">
              <w:rPr>
                <w:rFonts w:ascii="Cambria Math" w:eastAsia="Times New Roman" w:hAnsi="Cambria Math" w:cs="Cambria Math"/>
                <w:color w:val="000000"/>
                <w:sz w:val="20"/>
                <w:szCs w:val="20"/>
                <w:lang w:val="tr-TR" w:eastAsia="tr-TR" w:bidi="ar-SA"/>
              </w:rPr>
              <w:t>∼</w:t>
            </w:r>
            <w:r w:rsidRPr="00E225BD">
              <w:rPr>
                <w:rFonts w:ascii="Calibri" w:eastAsia="Times New Roman" w:hAnsi="Calibri" w:cs="Calibri"/>
                <w:color w:val="000000"/>
                <w:sz w:val="20"/>
                <w:szCs w:val="20"/>
                <w:lang w:val="tr-TR" w:eastAsia="tr-TR" w:bidi="ar-SA"/>
              </w:rPr>
              <w:t xml:space="preserve"> 480 mm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31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4</w:t>
            </w:r>
          </w:p>
        </w:tc>
        <w:tc>
          <w:tcPr>
            <w:tcW w:w="6260" w:type="dxa"/>
            <w:tcBorders>
              <w:top w:val="nil"/>
              <w:left w:val="nil"/>
              <w:bottom w:val="single" w:sz="4" w:space="0" w:color="000000"/>
              <w:right w:val="single" w:sz="4" w:space="0" w:color="000000"/>
            </w:tcBorders>
            <w:shd w:val="clear" w:color="auto" w:fill="auto"/>
            <w:vAlign w:val="center"/>
            <w:hideMark/>
          </w:tcPr>
          <w:p w:rsidR="00E225BD" w:rsidRPr="00E225BD" w:rsidRDefault="00E225BD" w:rsidP="00B613D8">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 xml:space="preserve">Kasa Tipi:Tower, İşlemci Tipi:2 x Intel Xeon Silver 4214, İşlemci Çekirdeği: 12 adet,  İşletim Sistemi: Windows 10 Pro 64 bit, Ekran Kartı: 128 mb veya üstü Dx12 desteği olmalı Harici Ekran Kartı Bellek Tipi: GDDR6,Ekran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 Boyutu: 22 - 24 inç,Renk: </w:t>
            </w:r>
            <w:r w:rsidR="00B613D8">
              <w:rPr>
                <w:rFonts w:ascii="Calibri" w:eastAsia="Times New Roman" w:hAnsi="Calibri" w:cs="Calibri"/>
                <w:color w:val="000000"/>
                <w:sz w:val="20"/>
                <w:szCs w:val="20"/>
                <w:lang w:val="tr-TR" w:eastAsia="tr-TR" w:bidi="ar-SA"/>
              </w:rPr>
              <w:t>Siyah</w:t>
            </w:r>
            <w:r w:rsidRPr="00E225BD">
              <w:rPr>
                <w:rFonts w:ascii="Calibri" w:eastAsia="Times New Roman" w:hAnsi="Calibri" w:cs="Calibri"/>
                <w:color w:val="000000"/>
                <w:sz w:val="20"/>
                <w:szCs w:val="20"/>
                <w:lang w:val="tr-TR" w:eastAsia="tr-TR" w:bidi="ar-SA"/>
              </w:rPr>
              <w:t xml:space="preserve">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53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000000" w:fill="FFFFFF"/>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Optik: Şeffaf holografik lensler (dalga kılavuzları)</w:t>
            </w:r>
            <w:r w:rsidRPr="00E225BD">
              <w:rPr>
                <w:rFonts w:ascii="Calibri" w:eastAsia="Times New Roman" w:hAnsi="Calibri" w:cs="Calibri"/>
                <w:color w:val="2D2E36"/>
                <w:sz w:val="20"/>
                <w:szCs w:val="20"/>
                <w:lang w:val="tr-TR" w:eastAsia="tr-TR" w:bidi="ar-SA"/>
              </w:rPr>
              <w:br/>
              <w:t>Çözünürlük: 2k 3:2 ışık motorları</w:t>
            </w:r>
            <w:r w:rsidRPr="00E225BD">
              <w:rPr>
                <w:rFonts w:ascii="Calibri" w:eastAsia="Times New Roman" w:hAnsi="Calibri" w:cs="Calibri"/>
                <w:color w:val="2D2E36"/>
                <w:sz w:val="20"/>
                <w:szCs w:val="20"/>
                <w:lang w:val="tr-TR" w:eastAsia="tr-TR" w:bidi="ar-SA"/>
              </w:rPr>
              <w:br/>
              <w:t>Holografik yoğunluk: &gt;2.5k radyan (radyan başına ışık noktası)</w:t>
            </w:r>
            <w:r w:rsidRPr="00E225BD">
              <w:rPr>
                <w:rFonts w:ascii="Calibri" w:eastAsia="Times New Roman" w:hAnsi="Calibri" w:cs="Calibri"/>
                <w:color w:val="2D2E36"/>
                <w:sz w:val="20"/>
                <w:szCs w:val="20"/>
                <w:lang w:val="tr-TR" w:eastAsia="tr-TR" w:bidi="ar-SA"/>
              </w:rPr>
              <w:br/>
              <w:t>Göz tabanlı işleme: 3B göz pozisyonu için görüntü optimizasyonu</w:t>
            </w:r>
            <w:r w:rsidRPr="00E225BD">
              <w:rPr>
                <w:rFonts w:ascii="Calibri" w:eastAsia="Times New Roman" w:hAnsi="Calibri" w:cs="Calibri"/>
                <w:color w:val="2D2E36"/>
                <w:sz w:val="20"/>
                <w:szCs w:val="20"/>
                <w:lang w:val="tr-TR" w:eastAsia="tr-TR" w:bidi="ar-SA"/>
              </w:rPr>
              <w:br/>
              <w:t>Baş izleme: 4 görünür ışık kamerası</w:t>
            </w:r>
            <w:r w:rsidRPr="00E225BD">
              <w:rPr>
                <w:rFonts w:ascii="Calibri" w:eastAsia="Times New Roman" w:hAnsi="Calibri" w:cs="Calibri"/>
                <w:color w:val="2D2E36"/>
                <w:sz w:val="20"/>
                <w:szCs w:val="20"/>
                <w:lang w:val="tr-TR" w:eastAsia="tr-TR" w:bidi="ar-SA"/>
              </w:rPr>
              <w:br/>
              <w:t>Göz izleme: 2 kızılötesi kamera</w:t>
            </w:r>
            <w:r w:rsidRPr="00E225BD">
              <w:rPr>
                <w:rFonts w:ascii="Calibri" w:eastAsia="Times New Roman" w:hAnsi="Calibri" w:cs="Calibri"/>
                <w:color w:val="2D2E36"/>
                <w:sz w:val="20"/>
                <w:szCs w:val="20"/>
                <w:lang w:val="tr-TR" w:eastAsia="tr-TR" w:bidi="ar-SA"/>
              </w:rPr>
              <w:br/>
              <w:t>Derinlik: 1 MP Uçuş Zamanı derinlik sensörü</w:t>
            </w:r>
            <w:r w:rsidRPr="00E225BD">
              <w:rPr>
                <w:rFonts w:ascii="Calibri" w:eastAsia="Times New Roman" w:hAnsi="Calibri" w:cs="Calibri"/>
                <w:color w:val="2D2E36"/>
                <w:sz w:val="20"/>
                <w:szCs w:val="20"/>
                <w:lang w:val="tr-TR" w:eastAsia="tr-TR" w:bidi="ar-SA"/>
              </w:rPr>
              <w:br/>
              <w:t>IMU: İvme ölçer, jiroskop, manyetometre</w:t>
            </w:r>
            <w:r w:rsidRPr="00E225BD">
              <w:rPr>
                <w:rFonts w:ascii="Calibri" w:eastAsia="Times New Roman" w:hAnsi="Calibri" w:cs="Calibri"/>
                <w:color w:val="2D2E36"/>
                <w:sz w:val="20"/>
                <w:szCs w:val="20"/>
                <w:lang w:val="tr-TR" w:eastAsia="tr-TR" w:bidi="ar-SA"/>
              </w:rPr>
              <w:br/>
              <w:t>Kamera : 8 MP fotoğraf, 1080p30 video</w:t>
            </w:r>
            <w:r w:rsidRPr="00E225BD">
              <w:rPr>
                <w:rFonts w:ascii="Calibri" w:eastAsia="Times New Roman" w:hAnsi="Calibri" w:cs="Calibri"/>
                <w:color w:val="2D2E36"/>
                <w:sz w:val="20"/>
                <w:szCs w:val="20"/>
                <w:lang w:val="tr-TR" w:eastAsia="tr-TR" w:bidi="ar-SA"/>
              </w:rPr>
              <w:br/>
              <w:t>Mikrofon dizisi : 5 kanal,Hoparlörler : Yerleşik uzamsal ses</w:t>
            </w:r>
            <w:r w:rsidRPr="00E225BD">
              <w:rPr>
                <w:rFonts w:ascii="Calibri" w:eastAsia="Times New Roman" w:hAnsi="Calibri" w:cs="Calibri"/>
                <w:color w:val="2D2E36"/>
                <w:sz w:val="20"/>
                <w:szCs w:val="20"/>
                <w:lang w:val="tr-TR" w:eastAsia="tr-TR" w:bidi="ar-SA"/>
              </w:rPr>
              <w:br/>
              <w:t>El izleme: İki elle tam eklemli model, doğrudan manipülasyon</w:t>
            </w:r>
            <w:r w:rsidRPr="00E225BD">
              <w:rPr>
                <w:rFonts w:ascii="Calibri" w:eastAsia="Times New Roman" w:hAnsi="Calibri" w:cs="Calibri"/>
                <w:color w:val="2D2E36"/>
                <w:sz w:val="20"/>
                <w:szCs w:val="20"/>
                <w:lang w:val="tr-TR" w:eastAsia="tr-TR" w:bidi="ar-SA"/>
              </w:rPr>
              <w:br/>
              <w:t>Göz izleme: Gerçek zamanlı izleme</w:t>
            </w:r>
            <w:r w:rsidRPr="00E225BD">
              <w:rPr>
                <w:rFonts w:ascii="Calibri" w:eastAsia="Times New Roman" w:hAnsi="Calibri" w:cs="Calibri"/>
                <w:color w:val="2D2E36"/>
                <w:sz w:val="20"/>
                <w:szCs w:val="20"/>
                <w:lang w:val="tr-TR" w:eastAsia="tr-TR" w:bidi="ar-SA"/>
              </w:rPr>
              <w:br/>
              <w:t>Ses: Cihaz üzerinde komut ve kontrol, internet bağlantısı ile doğal dil</w:t>
            </w:r>
            <w:r w:rsidRPr="00E225BD">
              <w:rPr>
                <w:rFonts w:ascii="Calibri" w:eastAsia="Times New Roman" w:hAnsi="Calibri" w:cs="Calibri"/>
                <w:color w:val="2D2E36"/>
                <w:sz w:val="20"/>
                <w:szCs w:val="20"/>
                <w:lang w:val="tr-TR" w:eastAsia="tr-TR" w:bidi="ar-SA"/>
              </w:rPr>
              <w:br/>
              <w:t>Çevre algılama: 6DoF izleme,Dünya ölçekli konumsal izleme</w:t>
            </w:r>
            <w:r w:rsidRPr="00E225BD">
              <w:rPr>
                <w:rFonts w:ascii="Calibri" w:eastAsia="Times New Roman" w:hAnsi="Calibri" w:cs="Calibri"/>
                <w:color w:val="2D2E36"/>
                <w:sz w:val="20"/>
                <w:szCs w:val="20"/>
                <w:lang w:val="tr-TR" w:eastAsia="tr-TR" w:bidi="ar-SA"/>
              </w:rPr>
              <w:br/>
              <w:t>Uzamsal EşlemE: Gerçek zamanlı ortam ağı</w:t>
            </w:r>
            <w:r w:rsidRPr="00E225BD">
              <w:rPr>
                <w:rFonts w:ascii="Calibri" w:eastAsia="Times New Roman" w:hAnsi="Calibri" w:cs="Calibri"/>
                <w:color w:val="2D2E36"/>
                <w:sz w:val="20"/>
                <w:szCs w:val="20"/>
                <w:lang w:val="tr-TR" w:eastAsia="tr-TR" w:bidi="ar-SA"/>
              </w:rPr>
              <w:br/>
              <w:t>Karma Gerçeklik YakalamA: Karma hologram ve fiziksel ortam fotoğrafları ve videoları,Qualcomm Snapdragon 850 Compute Platform: HPU</w:t>
            </w:r>
            <w:r w:rsidRPr="00E225BD">
              <w:rPr>
                <w:rFonts w:ascii="Calibri" w:eastAsia="Times New Roman" w:hAnsi="Calibri" w:cs="Calibri"/>
                <w:color w:val="2D2E36"/>
                <w:sz w:val="20"/>
                <w:szCs w:val="20"/>
                <w:lang w:val="tr-TR" w:eastAsia="tr-TR" w:bidi="ar-SA"/>
              </w:rPr>
              <w:br/>
              <w:t>Bellek: 4 GB LPDDR4x sistem DRAM.Depolama: 64 GB UFS 2.1,WiFi : 802.11ac 2x2, Bluetooth: 5.0</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6</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after="24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Drone  en az 4 (dört) adet pervaneden oluşmalıdır,1.3 Drone üzerindeki motorlar fırçasız motor olmalıdır.Drone'nun uçuşa hazır kalkış ağırlığı(Bataryaları ile birlikte) 2kg ’mı geçmemelidir.Drone’nun boyutlaru en fazla  50(Boy) x 44(En) x 12(Yükseklik) cm olmalıdır.Drone’nun rüzgar dayanımı 8m/s veya daha iyi olmalıdır.Drone üzerinde GPS + GLONASS sistemini destekleyen gnss alıcısı bulunmalıdır. Drone üzerinde Altimetre, Optik Flow ve Ultrasonic Sensör bulunmalıdır.Bağlantı tipi dijital olup, 2.4GHz yada 5 GHz band üzerinden sağlanmalıdır.Drone’nun en az 32GB dahili hafızası bulunmalıdır.3.2 Sistem batarya olarak en az  6500 mAh Lipo (Lityum Polimer) batarya kullanmalıdır.3.3 Tek batarya ile minimum 20dk uçuş yapılabilmelidir.Tek bir batarya şarj süresi yaklaşık 1saat olmalıdır.Drone ana gövdesi üzerine yerleştirilmiş 1 adet Video kamera ve 1 adet Multispektral kamera bulunmalıdır.Hem video çekemi, hem de fotoğraf çekimi yapabilmelidir.Multispektral Kamera  üzerinde 5 adet sensör bulunmalıdır.-1.2MP Near-Infrared(Yakın Kızılötesi-790nm) -1.2MP Red Edge(Yakın Kırmızı 735nm) -1.2MP Red(Kırmızı-660nm) -1.2MP Green(Yeşil-550nm) -16MP RGB(Renkli) Multispektral Kamera en fazla 75 gr. ağırlığında olmalıdır.Multispektral Kamera Ana Gövde boyutları en fazla 60mm x 45mm x30mm olmalıdır.Multispektral Kamera GünIşığı Sensörü boyutları en fazla 40mm x 50mm x 20mm olmalıdır.Yer istasyonu yazılımında, uçuş planlamasının yapılmasının yanında uçuşa ait batarya durumu, uçağın irtifası, fotoğraf çekim noktaları, acil durumlar için iniş komutları bulunmalıdır.Yer istasyonu yazılımında belirli bir alan belirleyerek otomatik rota oluşturmasınısağlamalıdır. İstenildiği vakit rota üzerinde düzeltme yapılabilmelidir.Yer İstasyonu Yazılımında uçuş esnasında uçak için tehdit oluşturabilecek canlıveya cansız unsurlardan kaçış özellikleri bulunmalıdır.Hava durumu bilgilerini göstermelidir.8 adet pervane (4 adet asıl, 4 adet yedek),1 adet gün ışığı sensoru,3 adet  pil,1 sırt çantası,2 şarj cihazı ve adaptörü,Mikro USB için 1 USB kablosu1 hızlı başlangıç kılavuzu</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7</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Baskı Hacmi : 200x200x220 mm,Dış Ölçüler : 380mm x 380mm x 450mm (E x B x Y),Güç Girişi : 110/240V – 2A 50/60,Kalibrasyon : Yazılım yönlendirmeli,Nozzle Çapı : 0.4mm,Çözünürlük : 50 – 400 micron (0.4mm nozzle),Desteklenen Filamentler : ABS, PLA, PET-G, Carbon Fiber, Flex, ısı değerleri uygun farklı marka filamentle,Yazılım : Zaxe xDesktop</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2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8</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4 eksenli simultane, taban ölçüleri: 775x550, Çalışma alanı:600x600, spinle motor: 0,75kw Er20- 24000Rpm, eksen motorları: Micro hassas step motor, Vidalı Mil- Krameyar: 1605 ile 2510 vidalı mil. Çalışır maziyette uyumlu yazılımı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0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9</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Ayarlanabilir Kızılötesi Sensör Anahtarı (SEN0019) x1,Analog Ortam Işığı Sensörü (DFR0026) x1,Analog Dönüş Sensörü V1 (DFR0054) x1,Analog Ses Sensörü (DFR0034) x1,9g mikro servo (1,6 kg) (SER0006) x1,Dijital Beyaz LED Işık Modülü (DFR0021) x1,Dijital KIRMIZI LED Işık Modülü (DFR0021R) x1,Dijital Mavi LED Işık Modülü (DFR0021B) x1,Dijital Buzzer Modülü (DFR0032) x1,Dijital Basma Düğmesi (DFR0029) x2,DFRduino UNO R3 x1,Arduino V7 (DFR0265) x1 için IO Genişletme Shield,Arduino için USB Kablosu A-B (FIT0056) x1</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16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10</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İşlemci:Broadcom BCM2711 dört çekirdekli Cortex-A72 (ARM v8) 64-bit SoC @ 1.8GHz,RAM 4 GB LPDDR4-3200,Bağlantı Çift bantlı (2.4GHz ve 5.0GHz) IEEE 802.11b / g / n / ac kablosuz LAN,Bluetooth 5.0, BLE,2 × USB 3.0 ve 1 × USB 2.0 bağlantı noktaları,GPIO Yatay 40-pin GPIO başlığı,H.264 1080p60 kod çözme, 1080p30 kodlama,Boyutlar 286 mm × 122 mm × 23 mm (maksimum),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5</w:t>
            </w:r>
          </w:p>
        </w:tc>
      </w:tr>
      <w:tr w:rsidR="00E225BD" w:rsidRPr="00E225BD" w:rsidTr="00E225BD">
        <w:trPr>
          <w:trHeight w:val="51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11</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3s 7000 mah 40C Lipo Batarya 11.1v Pil</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15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12</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 x HuskyLens Anakart,6 x M3 Vida,6 x M3 Somun,1 x Küçük Montaj Braketi,1 x Yükseklik Braketi,1 x 4-Pin Sensör Kablosu,Ekran: 320 * 240 çözünürlüklü 2.0 inç IPS ekran,Özellikler: Yüz Tanıma, Nesne İzleme, Nesne Tanıma, Çizgi İzleme, Renk Tanıma, Etiket Tanıma,Boyutlar: 52mm x 44.5mm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13</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22222"/>
                <w:sz w:val="20"/>
                <w:szCs w:val="20"/>
                <w:lang w:val="tr-TR" w:eastAsia="tr-TR" w:bidi="ar-SA"/>
              </w:rPr>
            </w:pPr>
            <w:r w:rsidRPr="00E225BD">
              <w:rPr>
                <w:rFonts w:ascii="Calibri" w:eastAsia="Times New Roman" w:hAnsi="Calibri" w:cs="Calibri"/>
                <w:color w:val="222222"/>
                <w:sz w:val="20"/>
                <w:szCs w:val="20"/>
                <w:lang w:val="tr-TR" w:eastAsia="tr-TR" w:bidi="ar-SA"/>
              </w:rPr>
              <w:t>Mini Dijital Servo Motor HD-3689MG 4.8 kg-cm, servo motor test cihazı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20</w:t>
            </w:r>
          </w:p>
        </w:tc>
      </w:tr>
      <w:tr w:rsidR="00E225BD" w:rsidRPr="00E225BD" w:rsidTr="00E225BD">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14</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60-130W Havya,80W 600mm HG Basınçlı Vakum Tabancası,Güç Kablosu,Vakum Tabancası Uçları,Giriş Gerilimi: 220-240V AC,Güç Tüketimi: 60W - 80W,Ekran Tipi: LCD,Havya Özellikleri:Giriş Gerilimi: 24V AC,60-130W,Ayarlanabilir Sıcaklık Aralığı: 160-480°C,Rezistans: Seramik Isıtıcı,Vakum Tabancası Özellikleri:Giriş Gerilimi: 24V AC,Vakum Basıncı: 600mm HG,80W,Ayarlanabilir Sıcaklık Aralığı: 160-480°C</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2</w:t>
            </w:r>
          </w:p>
        </w:tc>
      </w:tr>
      <w:tr w:rsidR="00E225BD" w:rsidRPr="00E225BD" w:rsidTr="00E225BD">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15</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Güç 3000 VA / 2700 W,Nominal gerilim 100/110/115/120/127VAC veya 200/208/220/230/240VAC,Frekans aralığı 40Hz ~ 70 Hz,Güç faktörü ≥ 0.99  Nominal gerilim (%100 yük),Gerilim 100/110/115/120/127VAC veya 200/208/220/230/240VAC,Frekans aralığı (akü mod) 50 Hz veya 60Hz ± %0.5,Akü tipi 12V / 9AH,Dalga şekli (akü mod) Sinüs dalga,LCD Yük seviyesi, Akü seviyesi, AC mod, Akü mod, Bypass mod ve Hata göstergeleri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3</w:t>
            </w:r>
          </w:p>
        </w:tc>
      </w:tr>
      <w:tr w:rsidR="00E225BD" w:rsidRPr="00E225BD" w:rsidTr="00E225BD">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16</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Video Çözünürlüğü: XAVC S 4K: 3840x2160 / 25p, 24p, XAVC S HD: 1920x1,Toplam çözünürlük: 16.6 megapixel,Optik Zoom: 20x,Dijital Zoom: 250x,Video sistemi: 4K. Maksimum Yükseklik: 146Cm Minimum Yükseklik: 46Cm Ürünün Ağırlığı: 1.3 Kg Taşıma Kapasitesi 3 Kg Ayak Genişliği: 2 Cm Malzeme: Alüminyum Alaşım, Plastik Kauçuk, Kaymaz Ayaklı tripot, mikrofon.</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17</w:t>
            </w:r>
          </w:p>
        </w:tc>
        <w:tc>
          <w:tcPr>
            <w:tcW w:w="6260" w:type="dxa"/>
            <w:tcBorders>
              <w:top w:val="nil"/>
              <w:left w:val="nil"/>
              <w:bottom w:val="single" w:sz="4" w:space="0" w:color="000000"/>
              <w:right w:val="single" w:sz="4" w:space="0" w:color="000000"/>
            </w:tcBorders>
            <w:shd w:val="clear" w:color="auto" w:fill="auto"/>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İşlemci Intel® Xeon® E-2126G 3,30 GHz Max 4,50 GHz,İşlemci Ön Bellek 12M,Bellek 32 GB UDIMM DDR4-2666 (1Rx8),Bellek Slot Sayısı 4 slot ile,Maximum Bellek 64GB a kadar,Harddisk PC 2 x 1TB SSD ,Ethernet 1Gb x1port,Güç Ünitesi Std/Max: 250 WATT,Kasa Tipi MT</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1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18</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after="24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1.1 Hava görüntüleri (dik ve eğik olarak alınmış) ve yerden alınmış görüntüleri desteklemelidir.1.2 2 kullanıcı aynı anda farklı bilgisayarda yazılımı çalıştırabilmelidir.1.3 Video görüntülerinden (mp4 ve avi formatında) gelen fotoğrafları desteklemelidir.1.4 Bütün kamera sensörlerinden gelen dataları desteklemelidir. (compact, SLR, multi-spectral, GoPro, Tetracam, large-fame add),1.5 Aynı projede kullanılan farklı kamera sesnsörlerinden gelen görünüleri değerlendirebilmelidir. (NIR ve RGB),1.6 Farklı dosya formatları ile çalışabilmelidir. (.jpg, single band or multi band, .tiff),1.9 Kamera dış yöneltme parametrelerini (omega,phi, kappa) desteklemelidir. Farklı nokta bulutu verilerini import edebilme. Hızlı veri işleme özelliği olmalıdır. Elde edile sonuçları raporlama özelliği olmalıdır. Yazılımda standart ve isteğe bağlı veri işleme şablonları olmalıdır. Standart şablonlar aracılığı ile otomatik veri analizi yapılabilmelidir. Bilinen veya bilinmeyen kamera pozisyonları ile otomatik veri işleme yapılabilmelidir.3.1 Yazılımda, uçuş planı ve kamera pozisyonları görülebilmeli ve otomatik birleşme noktaları ve kalibre edilmemiş kamera pozisyonları olmalıdır. Yer kontrol noktaları program aracılığı ile atılabilmeli ve edit işlemleri yapılabilmelidir.Yazılımda, nokta bulutu üzerinden istenilen alan seçilebilmeli, sınıflandırılabilmeli ve istenmeyen noktalar kaldırılabilmelidir.  Yazılımda düzlem tanımlanıp, bina cephesi veya köprü vb. kısımlardan ortofoto alınabilmelidir.Nokta bulutu üzerinden hacim hesapları yapılabilmelidir.Çizim ve edit işlemleri yapılabilmeli ve bunlar farklı fromatlarda  (.dxf, .shp, .dgn, .kml) export edilebilmelidir.Multispektral Kamera ile çekilen resimlerin indeks hesaplamaları yapılabilmelidir.İndeks hesaplamak için formül oluşturulabilmelidir. GeoTiff formatında nadir ortomozaik görüntü alınabilmelidir.KML ve HTML formatlarında çıktı verebilmelidir. LAS, LAZ, XYZ ve PLY formatlarında çıktı verebilmelidir. SHP, DXF ve PDF formatlarında çizgi çıktılar verebilmelidir. MP4 ve AVI formatlrında video çıktısı verebilmelidir.</w:t>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19</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Uygulama: Hafif-ağır,Mak. dikiş hızı: 4000sti/mm,Mak. dikiş uzunluğu: 4mm, İğne: DA×1 (#9) #9#11, 134 (Nm65)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3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20</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Çalışma Alanı:70x100 cm, Lazer Tipi:CO2 Cam Tüp,Lazer Gücü:Standar 80-100 W (Opsiyonel 60-80-100-130-150-180W) ,Hareket Sistemi:-Step Motor ,Kazıma Hızı:500mm/saniye, Hassasiyet:0.05 mm/metre,Makine Ebatı:En 153 x Boy 110 x Yükseklik 120 cm, Ağırlık:210 kg, Kesilebilen Materyaller: MDF, Kontraplak, Akrilik (Pleksiglas), Ahşap, Deri, Vinleks, Kot, Kumaş çeşitleri, Kağıt, Karton, Mukavva, Strofor, PVC, Dekota (forex),soğutma chiller + Hava kompresörü + Hava tahliye motoru ,Yazılım</w:t>
            </w:r>
            <w:r w:rsidRPr="00E225BD">
              <w:rPr>
                <w:rFonts w:ascii="Calibri" w:eastAsia="Times New Roman" w:hAnsi="Calibri" w:cs="Calibri"/>
                <w:color w:val="2D2E36"/>
                <w:sz w:val="20"/>
                <w:szCs w:val="20"/>
                <w:lang w:val="tr-TR" w:eastAsia="tr-TR" w:bidi="ar-SA"/>
              </w:rPr>
              <w:br/>
              <w:t>RD Works panel yazılımı + CorelDraw, AutoCAD ile doğrudan bağlantı.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21</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Mak. kesim alanı: 300mm x 300mm (mat),Mak. materyal kalınlığı: 2 mm,Yazılım: Silhouette Studio</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22</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Kesim Derinliği: 405 mm,Kesme Yüksekliği 90° : 50mm,Kıl Testere Uzunluğu : 133 mm,Tabla Ayarı: 45°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9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23</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Maksimum delme çapı: 16mm,İş mili ile tabla arası mesafe: 400mm,İş mili hızı: 300-2550 devir/dakika,Tabla ölçüleri: 200x200 mm,Tablanın sağ/sol dönüşü: +/-45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24</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Tabla Ölçüsü: 215x145 mm,Tabla Ayarı: 90-45°,Zımpara Bandı: 915/100 mm,Zımpara Bandı Kum Ölçüsü: 80,Bant Hızı m/sn: 7,5,Zımpara Disk Hızı d/dak. : 2850</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25</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Geniş yüzeyli düz pres baskı makinası ile süblimasyona uygun tekstil ürünlerine, porselen, seramik, cam, ahşap ve metal yüzeylere transfer baskı yapalabilen. Çalışır vaziyette uyumlu yazılımı.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0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26</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Akü voltajı 12,0 V,Akü kapasitesi 2,0 Ah,Şarj süresi 1,5 h,Ağırlık 0,660 kg,Akü teknolojisi Lithium-Ion / ECP,Değişken devir 5.000 - 35.000 dev/dak,Uzunluk 25 cm,Genişlik 4,5 cm,Derinlik 6,5 cm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27</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50,000 wfms/s 'e kadar Dalgaformu Yakalama Hızı, 65,000 Ekran görüntüsüne kadar gerçek zamanlı hardaware dalgaformu kaydedicisi, tekrar gösterme ve analiz fonksiyonu (Standart),2GSa/s Gerçek Zamanlı örnekleme oranı,14Mpts standart Hafıza derinliği 56Mpts Opsiyonel artırılabilir hafıza derinliğ,8 inç TFT ( 800 x 480) WVGA,</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2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28</w:t>
            </w:r>
          </w:p>
        </w:tc>
        <w:tc>
          <w:tcPr>
            <w:tcW w:w="6260" w:type="dxa"/>
            <w:tcBorders>
              <w:top w:val="nil"/>
              <w:left w:val="nil"/>
              <w:bottom w:val="single" w:sz="4" w:space="0" w:color="auto"/>
              <w:right w:val="single" w:sz="4" w:space="0" w:color="auto"/>
            </w:tcBorders>
            <w:shd w:val="clear" w:color="000000" w:fill="FFFFFF"/>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Baskı Teknik Özellikleri:Minimum yol genişliği: 0,2 mm, Minimum pasif boyut: 1005, Minimum pinden pine aralık (iletken mürekkep): 0,8 mml, Minimum pin-pin aralığı (lehim pastası): 0,5 mml, Direnç: 12 mΩ / sq @ 70 um yükseklik, Substrat malzemesi: FR4, Maksimum levha kalınlığı: 3 mm.</w:t>
            </w:r>
            <w:r w:rsidRPr="00E225BD">
              <w:rPr>
                <w:rFonts w:ascii="Calibri" w:eastAsia="Times New Roman" w:hAnsi="Calibri" w:cs="Calibri"/>
                <w:color w:val="2D2E36"/>
                <w:sz w:val="20"/>
                <w:szCs w:val="20"/>
                <w:lang w:val="tr-TR" w:eastAsia="tr-TR" w:bidi="ar-SA"/>
              </w:rPr>
              <w:br/>
              <w:t>Lehimleme Özellikleri: Lehim pastası alaşımı: Sn42 / Bi57.6 / Ag0.4, Lehim teli alaşımı: SnBiAg1, Havya sıcaklığı: 180-210 ° C</w:t>
            </w:r>
            <w:r w:rsidRPr="00E225BD">
              <w:rPr>
                <w:rFonts w:ascii="Calibri" w:eastAsia="Times New Roman" w:hAnsi="Calibri" w:cs="Calibri"/>
                <w:color w:val="2D2E36"/>
                <w:sz w:val="20"/>
                <w:szCs w:val="20"/>
                <w:lang w:val="tr-TR" w:eastAsia="tr-TR" w:bidi="ar-SA"/>
              </w:rPr>
              <w:br/>
              <w:t>Baskı alanı: 135 x 113,5 mm. Çalışır vaziyette uyumlu yazılımı</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29</w:t>
            </w:r>
          </w:p>
        </w:tc>
        <w:tc>
          <w:tcPr>
            <w:tcW w:w="6260" w:type="dxa"/>
            <w:tcBorders>
              <w:top w:val="nil"/>
              <w:left w:val="nil"/>
              <w:bottom w:val="single" w:sz="4" w:space="0" w:color="auto"/>
              <w:right w:val="single" w:sz="4" w:space="0" w:color="auto"/>
            </w:tcBorders>
            <w:shd w:val="clear" w:color="000000" w:fill="FFFFFF"/>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PI:TBDKullanım alanları:İç MekanDikey Frekans:120 HzPiksel Aralığı (YxD):0.744 x 0.744 mmPanel Teknolojisi:VA</w:t>
            </w:r>
            <w:r w:rsidR="00B613D8">
              <w:rPr>
                <w:rFonts w:ascii="Calibri" w:eastAsia="Times New Roman" w:hAnsi="Calibri" w:cs="Calibri"/>
                <w:color w:val="2D2E36"/>
                <w:sz w:val="20"/>
                <w:szCs w:val="20"/>
                <w:lang w:val="tr-TR" w:eastAsia="tr-TR" w:bidi="ar-SA"/>
              </w:rPr>
              <w:t xml:space="preserve">Çerçeveli ebatları:340cmx105cm </w:t>
            </w:r>
            <w:r w:rsidRPr="00E225BD">
              <w:rPr>
                <w:rFonts w:ascii="Calibri" w:eastAsia="Times New Roman" w:hAnsi="Calibri" w:cs="Calibri"/>
                <w:color w:val="2D2E36"/>
                <w:sz w:val="20"/>
                <w:szCs w:val="20"/>
                <w:lang w:val="tr-TR" w:eastAsia="tr-TR" w:bidi="ar-SA"/>
              </w:rPr>
              <w:t>Ekran Aktif Alanı:1428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Oranı:90%ÖzelliklerOpsiyonel Özellikler:OPS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17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30</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Bellek Kartı Tipi:SD,  Kayıt Tipi:Standart Definition (SD),Optik Zoom:45 X ve üzeri ; Video Formatı:MPEG-4, Renk: Beyaz, dijital yuvarlak cam baskül terazi, Sertleştirilmiş cam yüzey darbelere 5 kat daha dayanıklı , 5-180 kg., Ölçüm aralığı, Hatasız ölçüm için yüksek hassasiyetli sensör sistemi,Geniş lcd ekran,Düşük pil ve aşırı yük uyarıları, Kendiliğinden sıfırlama ve kapanma</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7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31</w:t>
            </w:r>
          </w:p>
        </w:tc>
        <w:tc>
          <w:tcPr>
            <w:tcW w:w="6260" w:type="dxa"/>
            <w:tcBorders>
              <w:top w:val="nil"/>
              <w:left w:val="nil"/>
              <w:bottom w:val="single" w:sz="4" w:space="0" w:color="auto"/>
              <w:right w:val="single" w:sz="4" w:space="0" w:color="auto"/>
            </w:tcBorders>
            <w:shd w:val="clear" w:color="000000" w:fill="FFFFFF"/>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Özellikler: 1. 2000 ekran sayısı, güncelleme 2 ~ 3 kez / s, 2. Fonksiyon sembolleri ve test kablosu bağlantı göstergesi, 3. Kapasitans ve transistör ölçümü, 4. Aşırı yük koruması, 5. K-tipi sıcaklık probu ile sıcaklık ölçüm modu, 6. Frekans ölçümü</w:t>
            </w:r>
            <w:r w:rsidRPr="00E225BD">
              <w:rPr>
                <w:rFonts w:ascii="Calibri" w:eastAsia="Times New Roman" w:hAnsi="Calibri" w:cs="Calibri"/>
                <w:color w:val="2D2E36"/>
                <w:sz w:val="20"/>
                <w:szCs w:val="20"/>
                <w:lang w:val="tr-TR" w:eastAsia="tr-TR" w:bidi="ar-SA"/>
              </w:rPr>
              <w:br/>
              <w:t xml:space="preserve">7. Diyot ve süreklilik zili; otomatik kapanma, 8. Veri tutma, 9. 20A AC / DC akım ölçümü, </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bl>
    <w:p w:rsidR="00DC19F5" w:rsidRDefault="00DC19F5" w:rsidP="00DC19F5">
      <w:pPr>
        <w:spacing w:after="120"/>
        <w:rPr>
          <w:sz w:val="20"/>
          <w:szCs w:val="20"/>
          <w:lang w:val="tr-TR"/>
        </w:rPr>
      </w:pPr>
    </w:p>
    <w:p w:rsidR="00E225BD" w:rsidRPr="00C36C6F" w:rsidRDefault="00E225BD" w:rsidP="00DC19F5">
      <w:pPr>
        <w:spacing w:after="120"/>
        <w:rPr>
          <w:sz w:val="20"/>
          <w:szCs w:val="20"/>
          <w:lang w:val="tr-TR"/>
        </w:rPr>
      </w:pPr>
    </w:p>
    <w:p w:rsidR="00DC19F5" w:rsidRPr="00C36C6F" w:rsidRDefault="00DC19F5" w:rsidP="00DC19F5">
      <w:pPr>
        <w:spacing w:after="120"/>
        <w:ind w:firstLine="0"/>
        <w:rPr>
          <w:sz w:val="20"/>
          <w:szCs w:val="20"/>
          <w:lang w:val="tr-TR"/>
        </w:rPr>
      </w:pPr>
      <w:r w:rsidRPr="00C36C6F">
        <w:rPr>
          <w:sz w:val="20"/>
          <w:szCs w:val="20"/>
          <w:lang w:val="tr-TR"/>
        </w:rPr>
        <w:t>3. Alet, aksesuar ve gerekli diğer kalemler</w:t>
      </w:r>
    </w:p>
    <w:p w:rsidR="00DC19F5" w:rsidRPr="00C36C6F" w:rsidRDefault="00DC19F5" w:rsidP="00DC19F5">
      <w:pPr>
        <w:spacing w:after="120"/>
        <w:ind w:firstLine="0"/>
        <w:rPr>
          <w:sz w:val="20"/>
          <w:szCs w:val="20"/>
          <w:lang w:val="tr-TR"/>
        </w:rPr>
      </w:pPr>
      <w:r w:rsidRPr="00C36C6F">
        <w:rPr>
          <w:sz w:val="20"/>
          <w:szCs w:val="20"/>
          <w:lang w:val="tr-TR"/>
        </w:rPr>
        <w:t>4. Garanti Koşulları</w:t>
      </w:r>
    </w:p>
    <w:p w:rsidR="00DC19F5" w:rsidRPr="00C36C6F" w:rsidRDefault="00DC19F5" w:rsidP="00DC19F5">
      <w:pPr>
        <w:spacing w:after="120"/>
        <w:ind w:firstLine="0"/>
        <w:rPr>
          <w:sz w:val="20"/>
          <w:szCs w:val="20"/>
          <w:lang w:val="tr-TR"/>
        </w:rPr>
      </w:pPr>
      <w:r w:rsidRPr="00C36C6F">
        <w:rPr>
          <w:sz w:val="20"/>
          <w:szCs w:val="20"/>
          <w:lang w:val="tr-TR"/>
        </w:rPr>
        <w:t>3. Montaj ve Bakım-Onarım Hizmetleri</w:t>
      </w:r>
    </w:p>
    <w:p w:rsidR="00DC19F5" w:rsidRPr="00C36C6F" w:rsidRDefault="00DC19F5" w:rsidP="00DC19F5">
      <w:pPr>
        <w:spacing w:after="120"/>
        <w:ind w:firstLine="0"/>
        <w:rPr>
          <w:sz w:val="20"/>
          <w:szCs w:val="20"/>
          <w:lang w:val="tr-TR"/>
        </w:rPr>
      </w:pPr>
      <w:r w:rsidRPr="00C36C6F">
        <w:rPr>
          <w:sz w:val="20"/>
          <w:szCs w:val="20"/>
          <w:lang w:val="tr-TR"/>
        </w:rPr>
        <w:t>4. Gerekli Yedek Parçalar</w:t>
      </w:r>
    </w:p>
    <w:p w:rsidR="00DC19F5" w:rsidRPr="00C36C6F" w:rsidRDefault="00DC19F5" w:rsidP="00DC19F5">
      <w:pPr>
        <w:spacing w:after="120"/>
        <w:ind w:firstLine="0"/>
        <w:rPr>
          <w:sz w:val="20"/>
          <w:szCs w:val="20"/>
          <w:lang w:val="tr-TR"/>
        </w:rPr>
      </w:pPr>
      <w:r w:rsidRPr="00C36C6F">
        <w:rPr>
          <w:sz w:val="20"/>
          <w:szCs w:val="20"/>
          <w:lang w:val="tr-TR"/>
        </w:rPr>
        <w:lastRenderedPageBreak/>
        <w:t>5. Kullanım Kılavuzu</w:t>
      </w:r>
    </w:p>
    <w:p w:rsidR="00DC19F5" w:rsidRPr="00C36C6F" w:rsidRDefault="00DC19F5" w:rsidP="00DC19F5">
      <w:pPr>
        <w:spacing w:after="120"/>
        <w:ind w:firstLine="0"/>
        <w:rPr>
          <w:sz w:val="20"/>
          <w:szCs w:val="20"/>
          <w:lang w:val="tr-TR"/>
        </w:rPr>
      </w:pPr>
      <w:r w:rsidRPr="00C36C6F">
        <w:rPr>
          <w:sz w:val="20"/>
          <w:szCs w:val="20"/>
          <w:lang w:val="tr-TR"/>
        </w:rPr>
        <w:t>6. Diğer Hususlar</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A962CE">
      <w:pPr>
        <w:ind w:firstLine="0"/>
        <w:jc w:val="center"/>
        <w:rPr>
          <w:b/>
          <w:color w:val="000000"/>
          <w:sz w:val="36"/>
          <w:szCs w:val="36"/>
          <w:lang w:val="tr-TR"/>
        </w:rPr>
      </w:pPr>
      <w:r w:rsidRPr="00051297">
        <w:rPr>
          <w:b/>
          <w:lang w:val="tr-TR"/>
        </w:rPr>
        <w:br w:type="page"/>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233A6A" w:rsidRDefault="00233A6A" w:rsidP="00DC19F5">
      <w:pPr>
        <w:pStyle w:val="Balk6"/>
        <w:ind w:firstLine="0"/>
        <w:jc w:val="center"/>
        <w:rPr>
          <w:lang w:val="tr-TR"/>
        </w:rPr>
      </w:pPr>
      <w:bookmarkStart w:id="30" w:name="_Söz.Ek-3:_Teknik_Teklif"/>
      <w:bookmarkStart w:id="31" w:name="_Toc233021556"/>
      <w:bookmarkEnd w:id="30"/>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Ek-3: Teknik Teklif</w:t>
      </w:r>
      <w:bookmarkEnd w:id="31"/>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bookmarkStart w:id="32" w:name="_Toc188240402"/>
      <w:r w:rsidRPr="00051297">
        <w:rPr>
          <w:rStyle w:val="Balk1Char"/>
          <w:lang w:val="tr-TR"/>
        </w:rPr>
        <w:br w:type="page"/>
      </w:r>
      <w:bookmarkEnd w:id="32"/>
    </w:p>
    <w:p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33" w:name="_Toc232234027"/>
      <w:r w:rsidRPr="00051297">
        <w:rPr>
          <w:b/>
          <w:bCs/>
          <w:lang w:val="tr-TR"/>
        </w:rPr>
        <w:lastRenderedPageBreak/>
        <w:t>TEKNİK TEKLİF (Mal Alımı ihaleleri için)</w:t>
      </w:r>
      <w:r w:rsidRPr="00051297">
        <w:rPr>
          <w:b/>
          <w:bCs/>
          <w:lang w:val="tr-TR"/>
        </w:rPr>
        <w:tab/>
        <w:t xml:space="preserve">      (Söz. EK: 3b)</w:t>
      </w:r>
      <w:bookmarkEnd w:id="33"/>
    </w:p>
    <w:p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rsidR="00DC19F5" w:rsidRPr="00051297" w:rsidRDefault="00DC19F5" w:rsidP="00DC19F5">
      <w:pPr>
        <w:ind w:firstLine="0"/>
        <w:jc w:val="center"/>
        <w:rPr>
          <w:b/>
          <w:sz w:val="20"/>
          <w:szCs w:val="20"/>
          <w:lang w:val="tr-TR"/>
        </w:rPr>
      </w:pPr>
      <w:bookmarkStart w:id="34" w:name="_Toc232234028"/>
      <w:r w:rsidRPr="00051297">
        <w:rPr>
          <w:b/>
          <w:sz w:val="20"/>
          <w:szCs w:val="20"/>
          <w:lang w:val="tr-TR"/>
        </w:rPr>
        <w:t>MAL ALIMI İÇİN TEKNİK TEKLİF FORMU</w:t>
      </w:r>
      <w:bookmarkEnd w:id="34"/>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rsidTr="00F92AC8">
        <w:trPr>
          <w:cantSplit/>
          <w:trHeight w:val="310"/>
          <w:tblHeader/>
        </w:trPr>
        <w:tc>
          <w:tcPr>
            <w:tcW w:w="756"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rsidTr="00F92AC8">
        <w:trPr>
          <w:cantSplit/>
          <w:trHeight w:val="782"/>
          <w:tblHeader/>
        </w:trPr>
        <w:tc>
          <w:tcPr>
            <w:tcW w:w="756"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rsidTr="00F92AC8">
        <w:trPr>
          <w:cantSplit/>
          <w:trHeight w:val="46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1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23"/>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76"/>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09"/>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p>
    <w:p w:rsidR="00DC19F5" w:rsidRPr="00051297" w:rsidRDefault="00DC19F5" w:rsidP="00A962CE">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233A6A" w:rsidRDefault="00233A6A" w:rsidP="00DC19F5">
      <w:pPr>
        <w:pStyle w:val="Balk6"/>
        <w:ind w:firstLine="0"/>
        <w:jc w:val="center"/>
        <w:rPr>
          <w:lang w:val="tr-TR"/>
        </w:rPr>
      </w:pPr>
      <w:bookmarkStart w:id="35" w:name="_Söz.Ek-4:_Mali_Teklif"/>
      <w:bookmarkStart w:id="36" w:name="_Toc233021557"/>
      <w:bookmarkEnd w:id="35"/>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Ek-4: Mali Teklif</w:t>
      </w:r>
      <w:bookmarkEnd w:id="36"/>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A962CE" w:rsidRPr="00051297" w:rsidRDefault="00DC19F5" w:rsidP="00A962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962CE" w:rsidRPr="00051297">
        <w:rPr>
          <w:b/>
          <w:color w:val="000000"/>
          <w:lang w:val="tr-TR"/>
        </w:rPr>
        <w:lastRenderedPageBreak/>
        <w:t xml:space="preserve"> </w:t>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DC19F5" w:rsidRPr="00051297" w:rsidRDefault="00DC19F5" w:rsidP="00DC19F5">
      <w:pPr>
        <w:pStyle w:val="titredoc"/>
        <w:spacing w:after="120"/>
        <w:ind w:firstLine="0"/>
        <w:jc w:val="left"/>
        <w:rPr>
          <w:rFonts w:ascii="Times New Roman" w:hAnsi="Times New Roman"/>
          <w:b/>
          <w:szCs w:val="28"/>
          <w:lang w:val="tr-TR"/>
        </w:rPr>
      </w:pPr>
    </w:p>
    <w:p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DC19F5" w:rsidRPr="00051297" w:rsidRDefault="00DC19F5" w:rsidP="00DC19F5">
      <w:pPr>
        <w:ind w:firstLine="0"/>
        <w:rPr>
          <w:lang w:val="tr-TR" w:eastAsia="en-GB"/>
        </w:rPr>
      </w:pPr>
    </w:p>
    <w:p w:rsidR="00DC19F5" w:rsidRPr="00051297" w:rsidRDefault="00DC19F5" w:rsidP="00DC19F5">
      <w:pPr>
        <w:spacing w:after="120"/>
        <w:ind w:firstLine="0"/>
        <w:rPr>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
        <w:gridCol w:w="1057"/>
        <w:gridCol w:w="3211"/>
        <w:gridCol w:w="2954"/>
        <w:gridCol w:w="1555"/>
        <w:gridCol w:w="1710"/>
      </w:tblGrid>
      <w:tr w:rsidR="00DC19F5" w:rsidRPr="00051297" w:rsidTr="00F92AC8">
        <w:tc>
          <w:tcPr>
            <w:tcW w:w="78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Sıra</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p>
        </w:tc>
        <w:tc>
          <w:tcPr>
            <w:tcW w:w="2693" w:type="dxa"/>
          </w:tcPr>
          <w:p w:rsidR="00DC19F5" w:rsidRPr="00051297" w:rsidRDefault="00DC19F5" w:rsidP="00F92AC8">
            <w:pPr>
              <w:spacing w:before="0"/>
              <w:ind w:firstLine="0"/>
              <w:jc w:val="center"/>
              <w:rPr>
                <w:sz w:val="20"/>
                <w:szCs w:val="20"/>
                <w:lang w:val="tr-TR"/>
              </w:rPr>
            </w:pP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371" w:type="dxa"/>
            <w:gridSpan w:val="4"/>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p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233A6A" w:rsidRDefault="00233A6A" w:rsidP="00DC19F5">
      <w:pPr>
        <w:pStyle w:val="Balk6"/>
        <w:ind w:firstLine="0"/>
        <w:jc w:val="center"/>
        <w:rPr>
          <w:lang w:val="tr-TR"/>
        </w:rPr>
      </w:pPr>
      <w:bookmarkStart w:id="37" w:name="_Söz.Ek-5:_Standart_Formlar_ve_Diğer"/>
      <w:bookmarkStart w:id="38" w:name="_Toc233021558"/>
      <w:bookmarkEnd w:id="37"/>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Ek-5: Standart Formlar ve Diğer Gerekli Belgeler</w:t>
      </w:r>
      <w:bookmarkEnd w:id="38"/>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b/>
          <w:lang w:val="tr-TR"/>
        </w:rPr>
      </w:pPr>
      <w:bookmarkStart w:id="39" w:name="_Toc188240398"/>
      <w:r w:rsidRPr="00051297">
        <w:rPr>
          <w:lang w:val="tr-TR"/>
        </w:rPr>
        <w:br w:type="page"/>
      </w:r>
      <w:bookmarkStart w:id="40" w:name="_Toc232234031"/>
      <w:r w:rsidRPr="00051297">
        <w:rPr>
          <w:b/>
          <w:lang w:val="tr-TR"/>
        </w:rPr>
        <w:lastRenderedPageBreak/>
        <w:t>MALİ KİMLİK FORMU                                                                      (Söz. EK: 5a)</w:t>
      </w:r>
      <w:bookmarkEnd w:id="39"/>
      <w:bookmarkEnd w:id="40"/>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1AACB37A" wp14:editId="6E6E015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1" w:name="_Toc232234032"/>
      <w:r w:rsidRPr="00051297">
        <w:rPr>
          <w:b/>
          <w:lang w:val="tr-TR"/>
        </w:rPr>
        <w:lastRenderedPageBreak/>
        <w:t>TÜZEL KİMLİK FORMU                                                (Söz. EK: 5b)</w:t>
      </w:r>
      <w:bookmarkEnd w:id="41"/>
    </w:p>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051297" w:rsidTr="00F92AC8">
        <w:trPr>
          <w:trHeight w:val="413"/>
        </w:trPr>
        <w:tc>
          <w:tcPr>
            <w:tcW w:w="9212" w:type="dxa"/>
            <w:tcBorders>
              <w:top w:val="nil"/>
              <w:left w:val="single" w:sz="4" w:space="0" w:color="auto"/>
              <w:bottom w:val="nil"/>
              <w:right w:val="single" w:sz="4" w:space="0" w:color="auto"/>
            </w:tcBorders>
            <w:vAlign w:val="center"/>
          </w:tcPr>
          <w:p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6"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051297" w:rsidTr="00F92AC8">
        <w:tc>
          <w:tcPr>
            <w:tcW w:w="3075" w:type="dxa"/>
            <w:gridSpan w:val="4"/>
          </w:tcPr>
          <w:p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1647"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1671" w:type="dxa"/>
            <w:gridSpan w:val="5"/>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23" w:type="dxa"/>
          </w:tcPr>
          <w:p w:rsidR="00DC19F5" w:rsidRPr="00051297" w:rsidRDefault="00DC19F5" w:rsidP="00F92AC8">
            <w:pPr>
              <w:spacing w:before="0"/>
              <w:ind w:firstLine="0"/>
              <w:rPr>
                <w:rFonts w:ascii="Arial Narrow" w:hAnsi="Arial Narrow"/>
                <w:sz w:val="20"/>
                <w:szCs w:val="20"/>
                <w:lang w:val="tr-TR"/>
              </w:rPr>
            </w:pPr>
          </w:p>
        </w:tc>
        <w:tc>
          <w:tcPr>
            <w:tcW w:w="424" w:type="dxa"/>
            <w:gridSpan w:val="2"/>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rsidTr="00F92AC8">
        <w:trPr>
          <w:cantSplit/>
          <w:trHeight w:val="51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8"/>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rsidR="00DC19F5" w:rsidRPr="00051297" w:rsidRDefault="00DC19F5" w:rsidP="00DC19F5">
      <w:pPr>
        <w:rPr>
          <w:b/>
          <w:lang w:val="tr-TR"/>
        </w:rPr>
      </w:pPr>
      <w:r w:rsidRPr="00051297">
        <w:rPr>
          <w:lang w:val="tr-TR"/>
        </w:rPr>
        <w:br w:type="page"/>
      </w:r>
    </w:p>
    <w:p w:rsidR="00DC19F5" w:rsidRPr="00051297" w:rsidRDefault="00DC19F5" w:rsidP="00DC19F5">
      <w:pPr>
        <w:ind w:firstLine="0"/>
        <w:rPr>
          <w:rFonts w:cs="Arial"/>
          <w:b/>
          <w:bCs/>
          <w:sz w:val="20"/>
          <w:szCs w:val="20"/>
          <w:lang w:val="tr-TR"/>
        </w:rPr>
      </w:pPr>
      <w:r w:rsidRPr="00051297">
        <w:rPr>
          <w:rFonts w:cs="Arial"/>
          <w:b/>
          <w:bCs/>
          <w:sz w:val="20"/>
          <w:szCs w:val="20"/>
          <w:lang w:val="tr-TR"/>
        </w:rPr>
        <w:lastRenderedPageBreak/>
        <w:t>KİLİT PERSONELİN MESLEKİ DENEYİMİ</w:t>
      </w:r>
      <w:bookmarkEnd w:id="42"/>
      <w:r w:rsidRPr="00051297">
        <w:rPr>
          <w:rFonts w:cs="Arial"/>
          <w:b/>
          <w:bCs/>
          <w:sz w:val="20"/>
          <w:szCs w:val="20"/>
          <w:lang w:val="tr-TR"/>
        </w:rPr>
        <w:t xml:space="preserve">                                                                                  Söz. Ek-5c</w:t>
      </w:r>
    </w:p>
    <w:p w:rsidR="00DC19F5" w:rsidRPr="00051297" w:rsidRDefault="00DC19F5" w:rsidP="00DC19F5">
      <w:pPr>
        <w:ind w:firstLine="0"/>
        <w:jc w:val="center"/>
        <w:rPr>
          <w:rFonts w:cs="Arial"/>
          <w:b/>
          <w:bCs/>
          <w:sz w:val="18"/>
          <w:szCs w:val="18"/>
          <w:lang w:val="tr-TR"/>
        </w:rPr>
      </w:pPr>
    </w:p>
    <w:p w:rsidR="00DC19F5" w:rsidRPr="00051297" w:rsidRDefault="00DC19F5" w:rsidP="00DC19F5">
      <w:pPr>
        <w:ind w:firstLine="0"/>
        <w:jc w:val="center"/>
        <w:rPr>
          <w:rFonts w:cs="Arial"/>
          <w:sz w:val="20"/>
          <w:szCs w:val="20"/>
          <w:lang w:val="tr-TR"/>
        </w:rPr>
      </w:pPr>
      <w:r w:rsidRPr="00051297">
        <w:rPr>
          <w:rFonts w:cs="Arial"/>
          <w:b/>
          <w:bCs/>
          <w:sz w:val="20"/>
          <w:szCs w:val="20"/>
          <w:lang w:val="tr-TR"/>
        </w:rPr>
        <w:t>ÖZGEÇMİŞ</w:t>
      </w:r>
    </w:p>
    <w:p w:rsidR="00DC19F5" w:rsidRPr="00051297" w:rsidRDefault="00DC19F5" w:rsidP="00DC19F5">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DC19F5" w:rsidRPr="00051297" w:rsidRDefault="00DC19F5" w:rsidP="00DC19F5">
      <w:pPr>
        <w:ind w:firstLine="0"/>
        <w:rPr>
          <w:b/>
          <w:sz w:val="20"/>
          <w:szCs w:val="20"/>
          <w:lang w:val="tr-TR"/>
        </w:rPr>
      </w:pPr>
      <w:bookmarkStart w:id="43" w:name="_Toc232234033"/>
      <w:r w:rsidRPr="00051297">
        <w:rPr>
          <w:b/>
          <w:sz w:val="20"/>
          <w:szCs w:val="20"/>
          <w:lang w:val="tr-TR"/>
        </w:rPr>
        <w:t>Sözleşmede önerilen pozisyon:</w:t>
      </w:r>
      <w:bookmarkEnd w:id="43"/>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ab/>
        <w:t>Adres (telefon/faks/e-posta):</w:t>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w:t>
            </w:r>
          </w:p>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ind w:firstLine="0"/>
        <w:rPr>
          <w:rFonts w:cs="Arial"/>
          <w:i/>
          <w:color w:val="000000"/>
          <w:sz w:val="20"/>
          <w:szCs w:val="20"/>
          <w:lang w:val="tr-TR"/>
        </w:rPr>
      </w:pP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C19F5" w:rsidRPr="0005129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C19F5" w:rsidRPr="0005129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spacing w:before="0"/>
        <w:ind w:firstLine="0"/>
        <w:rPr>
          <w:rFonts w:cs="Arial"/>
          <w:i/>
          <w:color w:val="000000"/>
          <w:sz w:val="20"/>
          <w:szCs w:val="20"/>
          <w:lang w:val="tr-TR"/>
        </w:rPr>
      </w:pP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DC19F5" w:rsidRPr="00051297" w:rsidRDefault="00DC19F5" w:rsidP="00DC19F5">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spacing w:before="0"/>
        <w:ind w:firstLine="0"/>
        <w:rPr>
          <w:rFonts w:cs="Arial"/>
          <w:i/>
          <w:color w:val="000000"/>
          <w:sz w:val="20"/>
          <w:szCs w:val="20"/>
          <w:lang w:val="tr-TR"/>
        </w:rPr>
      </w:pPr>
    </w:p>
    <w:p w:rsidR="00DC19F5" w:rsidRPr="00051297" w:rsidRDefault="00DC19F5" w:rsidP="00DC19F5">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DC19F5" w:rsidRPr="00051297" w:rsidRDefault="00DC19F5" w:rsidP="00DC19F5">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i/>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bl>
    <w:p w:rsidR="00DC19F5" w:rsidRPr="00051297" w:rsidRDefault="00DC19F5" w:rsidP="00DC19F5">
      <w:pPr>
        <w:spacing w:before="0"/>
        <w:ind w:firstLine="0"/>
        <w:rPr>
          <w:rFonts w:cs="Arial"/>
          <w:color w:val="000000"/>
          <w:sz w:val="20"/>
          <w:szCs w:val="20"/>
          <w:lang w:val="tr-TR"/>
        </w:rPr>
      </w:pPr>
    </w:p>
    <w:p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DC19F5" w:rsidRPr="00051297" w:rsidRDefault="00DC19F5" w:rsidP="00DC19F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DC19F5" w:rsidRPr="00051297" w:rsidRDefault="00DC19F5" w:rsidP="00DC19F5">
      <w:pPr>
        <w:pStyle w:val="text"/>
        <w:widowControl/>
        <w:rPr>
          <w:rFonts w:ascii="Times New Roman" w:hAnsi="Times New Roman"/>
          <w:sz w:val="20"/>
          <w:lang w:val="tr-TR"/>
        </w:rPr>
      </w:pPr>
      <w:r w:rsidRPr="00051297">
        <w:rPr>
          <w:rFonts w:ascii="Times New Roman" w:hAnsi="Times New Roman"/>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rPr>
          <w:color w:val="000000"/>
          <w:sz w:val="20"/>
          <w:lang w:val="tr-TR"/>
        </w:rPr>
      </w:pPr>
      <w:bookmarkStart w:id="44" w:name="_Toc232234034"/>
      <w:r w:rsidRPr="00051297">
        <w:rPr>
          <w:rFonts w:ascii="Times New Roman" w:hAnsi="Times New Roman"/>
          <w:sz w:val="20"/>
          <w:lang w:val="tr-TR"/>
        </w:rPr>
        <w:t>Tarih ............................................</w:t>
      </w:r>
      <w:bookmarkEnd w:id="44"/>
    </w:p>
    <w:p w:rsidR="00DC19F5" w:rsidRPr="00051297" w:rsidRDefault="00DC19F5" w:rsidP="00233A6A">
      <w:pPr>
        <w:ind w:firstLine="0"/>
        <w:rPr>
          <w:sz w:val="20"/>
          <w:lang w:val="tr-TR"/>
        </w:rPr>
      </w:pPr>
      <w:r w:rsidRPr="00051297">
        <w:rPr>
          <w:b/>
          <w:bCs/>
          <w:lang w:val="tr-TR"/>
        </w:rPr>
        <w:br w:type="page"/>
      </w:r>
    </w:p>
    <w:p w:rsidR="00DC19F5" w:rsidRPr="00051297" w:rsidRDefault="00DC19F5" w:rsidP="00DC19F5">
      <w:pPr>
        <w:ind w:firstLine="0"/>
        <w:rPr>
          <w:rFonts w:cs="Arial"/>
          <w:b/>
          <w:bCs/>
          <w:sz w:val="18"/>
          <w:szCs w:val="18"/>
          <w:lang w:val="tr-TR"/>
        </w:rPr>
      </w:pPr>
    </w:p>
    <w:p w:rsidR="00DC19F5" w:rsidRPr="00051297" w:rsidRDefault="00DC19F5" w:rsidP="00DC19F5">
      <w:pPr>
        <w:ind w:firstLine="0"/>
        <w:rPr>
          <w:lang w:val="tr-TR"/>
        </w:rPr>
      </w:pPr>
      <w:r w:rsidRPr="00051297">
        <w:rPr>
          <w:b/>
          <w:bCs/>
          <w:lang w:val="tr-TR"/>
        </w:rPr>
        <w:t xml:space="preserve">ORTAK GİRİŞİMLER HAKKINDA BİLGİ                                                     Söz. Ek-5e </w:t>
      </w:r>
    </w:p>
    <w:p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spacing w:before="0" w:line="240" w:lineRule="auto"/>
        <w:rPr>
          <w:rFonts w:ascii="Times New Roman" w:hAnsi="Times New Roman"/>
          <w:sz w:val="20"/>
          <w:lang w:val="tr-TR"/>
        </w:rPr>
      </w:pPr>
    </w:p>
    <w:p w:rsidR="00DC19F5" w:rsidRPr="00051297" w:rsidRDefault="00DC19F5" w:rsidP="00DC19F5">
      <w:pPr>
        <w:pStyle w:val="text"/>
        <w:widowControl/>
        <w:rPr>
          <w:rFonts w:ascii="Times New Roman" w:hAnsi="Times New Roman"/>
          <w:sz w:val="20"/>
          <w:lang w:val="tr-TR"/>
        </w:rPr>
      </w:pPr>
      <w:bookmarkStart w:id="45" w:name="_Toc232234037"/>
      <w:r w:rsidRPr="00051297">
        <w:rPr>
          <w:rFonts w:ascii="Times New Roman" w:hAnsi="Times New Roman"/>
          <w:sz w:val="20"/>
          <w:lang w:val="tr-TR"/>
        </w:rPr>
        <w:t>Tarih ............................................</w:t>
      </w:r>
      <w:bookmarkEnd w:id="45"/>
    </w:p>
    <w:p w:rsidR="00DC19F5" w:rsidRPr="00051297" w:rsidRDefault="00DC19F5" w:rsidP="00DC19F5">
      <w:pPr>
        <w:pStyle w:val="text"/>
        <w:widowControl/>
        <w:outlineLvl w:val="0"/>
        <w:rPr>
          <w:rFonts w:ascii="Times New Roman" w:hAnsi="Times New Roman"/>
          <w:b/>
          <w:sz w:val="20"/>
          <w:lang w:val="tr-TR"/>
        </w:rPr>
      </w:pPr>
    </w:p>
    <w:p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Balk6"/>
        <w:ind w:firstLine="0"/>
        <w:jc w:val="center"/>
        <w:rPr>
          <w:lang w:val="tr-TR"/>
        </w:rPr>
      </w:pPr>
      <w:bookmarkStart w:id="46" w:name="_Bölüm_C:_Diğer_Bilgiler"/>
      <w:bookmarkStart w:id="47" w:name="_Toc233021559"/>
      <w:bookmarkEnd w:id="46"/>
      <w:r w:rsidRPr="00051297">
        <w:rPr>
          <w:lang w:val="tr-TR"/>
        </w:rPr>
        <w:t>Bölüm C: Diğer Bilgiler</w:t>
      </w:r>
      <w:bookmarkEnd w:id="47"/>
    </w:p>
    <w:p w:rsidR="00DC19F5" w:rsidRPr="00051297" w:rsidRDefault="00DC19F5" w:rsidP="00DC19F5">
      <w:pPr>
        <w:pStyle w:val="text"/>
        <w:widowControl/>
        <w:outlineLvl w:val="0"/>
        <w:rPr>
          <w:rFonts w:cs="Arial"/>
          <w:b/>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1C51A5">
      <w:pPr>
        <w:ind w:firstLine="0"/>
        <w:jc w:val="center"/>
        <w:rPr>
          <w:rFonts w:cs="Arial"/>
          <w:color w:val="000000"/>
          <w:sz w:val="20"/>
          <w:lang w:val="tr-TR"/>
        </w:rPr>
      </w:pPr>
      <w:r w:rsidRPr="00051297">
        <w:rPr>
          <w:rStyle w:val="Gl"/>
          <w:rFonts w:cs="Arial"/>
          <w:color w:val="000000"/>
          <w:sz w:val="20"/>
          <w:lang w:val="tr-TR"/>
        </w:rPr>
        <w:br w:type="page"/>
      </w: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lang w:val="tr-TR"/>
        </w:rPr>
      </w:pPr>
      <w:bookmarkStart w:id="48" w:name="_İDARİ_UYGUNLUK_DEĞERLENDİRME_TABLOS"/>
      <w:bookmarkEnd w:id="48"/>
    </w:p>
    <w:p w:rsidR="00DC19F5" w:rsidRPr="00051297" w:rsidRDefault="00DC19F5" w:rsidP="00DC19F5">
      <w:pPr>
        <w:spacing w:after="120"/>
        <w:ind w:firstLine="0"/>
        <w:rPr>
          <w:b/>
          <w:color w:val="000000"/>
          <w:sz w:val="36"/>
          <w:szCs w:val="36"/>
          <w:lang w:val="tr-TR"/>
        </w:rPr>
      </w:pPr>
      <w:bookmarkStart w:id="49" w:name="_TEKNİK_DEĞERLENDİRME_TABLOLARI"/>
      <w:bookmarkEnd w:id="4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50" w:name="_Bölüm_D:_Teklif_Sunum_Formu"/>
      <w:bookmarkStart w:id="51" w:name="_Toc233021563"/>
      <w:bookmarkEnd w:id="50"/>
      <w:r w:rsidRPr="00051297">
        <w:rPr>
          <w:lang w:val="tr-TR"/>
        </w:rPr>
        <w:t>Bölüm D: Teklif Sunum Formu</w:t>
      </w:r>
      <w:bookmarkEnd w:id="51"/>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2"/>
        <w:ind w:left="612" w:hanging="432"/>
        <w:rPr>
          <w:bCs/>
          <w:i/>
          <w:sz w:val="20"/>
          <w:lang w:val="tr-TR"/>
        </w:rPr>
      </w:pPr>
      <w:bookmarkStart w:id="52" w:name="_Toc186884884"/>
    </w:p>
    <w:p w:rsidR="00DC19F5" w:rsidRPr="00051297" w:rsidRDefault="00DC19F5" w:rsidP="00DC19F5">
      <w:pPr>
        <w:ind w:firstLine="0"/>
        <w:rPr>
          <w:b/>
          <w:lang w:val="tr-TR"/>
        </w:rPr>
      </w:pPr>
      <w:r w:rsidRPr="00051297">
        <w:rPr>
          <w:bCs/>
          <w:lang w:val="tr-TR"/>
        </w:rPr>
        <w:br w:type="page"/>
      </w:r>
      <w:bookmarkStart w:id="53" w:name="_Toc232234041"/>
      <w:r w:rsidRPr="00051297">
        <w:rPr>
          <w:b/>
          <w:lang w:val="tr-TR"/>
        </w:rPr>
        <w:lastRenderedPageBreak/>
        <w:t>Bölüm D.</w:t>
      </w:r>
      <w:r w:rsidRPr="00051297">
        <w:rPr>
          <w:b/>
          <w:lang w:val="tr-TR"/>
        </w:rPr>
        <w:tab/>
        <w:t>Teklif Sunum Formu</w:t>
      </w:r>
      <w:bookmarkEnd w:id="52"/>
      <w:bookmarkEnd w:id="53"/>
    </w:p>
    <w:p w:rsidR="00DC19F5" w:rsidRPr="00051297" w:rsidRDefault="00DC19F5" w:rsidP="00DC19F5">
      <w:pPr>
        <w:ind w:firstLine="0"/>
        <w:rPr>
          <w:lang w:val="tr-TR"/>
        </w:rPr>
      </w:pPr>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757BF664" wp14:editId="2FA85EBA">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E321E" w:rsidRPr="007810F1" w:rsidRDefault="000E321E"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57BF664"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0E321E" w:rsidRPr="007810F1" w:rsidRDefault="000E321E"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DC19F5" w:rsidRPr="00051297" w:rsidRDefault="00DC19F5" w:rsidP="00DC19F5">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rsidTr="00F92AC8">
        <w:trPr>
          <w:cantSplit/>
        </w:trPr>
        <w:tc>
          <w:tcPr>
            <w:tcW w:w="8221"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ad(lar)ı ve adres(ler)i</w:t>
            </w:r>
          </w:p>
        </w:tc>
      </w:tr>
      <w:tr w:rsidR="00DC19F5" w:rsidRPr="00051297" w:rsidTr="00F92AC8">
        <w:trPr>
          <w:cantSplit/>
        </w:trPr>
        <w:tc>
          <w:tcPr>
            <w:tcW w:w="8221" w:type="dxa"/>
          </w:tcPr>
          <w:p w:rsidR="00DC19F5" w:rsidRPr="00051297" w:rsidRDefault="00DC19F5" w:rsidP="00F92AC8">
            <w:pPr>
              <w:spacing w:before="0" w:after="120"/>
              <w:ind w:firstLine="0"/>
              <w:rPr>
                <w:b/>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DC19F5"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454D84" w:rsidRDefault="00454D84" w:rsidP="00DC19F5">
      <w:pPr>
        <w:keepLines/>
        <w:widowControl w:val="0"/>
        <w:spacing w:after="120"/>
        <w:ind w:firstLine="0"/>
        <w:rPr>
          <w:color w:val="000000"/>
          <w:sz w:val="20"/>
          <w:lang w:val="tr-TR"/>
        </w:rPr>
      </w:pPr>
    </w:p>
    <w:p w:rsidR="00454D84" w:rsidRPr="00051297" w:rsidRDefault="00454D84" w:rsidP="00DC19F5">
      <w:pPr>
        <w:keepLines/>
        <w:widowControl w:val="0"/>
        <w:spacing w:after="120"/>
        <w:ind w:firstLine="0"/>
        <w:rPr>
          <w:color w:val="000000"/>
          <w:sz w:val="20"/>
          <w:lang w:val="tr-TR"/>
        </w:rPr>
      </w:pP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 xml:space="preserve"> malları tedarik etmeyi </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DC19F5" w:rsidRPr="00051297" w:rsidRDefault="00DC19F5" w:rsidP="00DC19F5">
      <w:pPr>
        <w:keepLines/>
        <w:widowControl w:val="0"/>
        <w:ind w:firstLine="0"/>
        <w:rPr>
          <w:color w:val="000000"/>
          <w:sz w:val="20"/>
          <w:lang w:val="tr-TR"/>
        </w:rPr>
      </w:pP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Lines/>
        <w:widowControl w:val="0"/>
        <w:spacing w:after="120"/>
        <w:ind w:left="425"/>
        <w:rPr>
          <w:color w:val="000000"/>
          <w:sz w:val="20"/>
          <w:lang w:val="tr-TR"/>
        </w:rPr>
      </w:pPr>
    </w:p>
    <w:p w:rsidR="00DC19F5" w:rsidRPr="00051297" w:rsidRDefault="00DC19F5" w:rsidP="00DC19F5">
      <w:pPr>
        <w:pStyle w:val="Balk6"/>
        <w:ind w:firstLine="0"/>
        <w:jc w:val="center"/>
        <w:rPr>
          <w:b w:val="0"/>
          <w:sz w:val="20"/>
          <w:szCs w:val="20"/>
          <w:u w:val="single"/>
          <w:lang w:val="tr-TR"/>
        </w:rPr>
      </w:pPr>
      <w:bookmarkStart w:id="54" w:name="_BEYANNAME_FORMATI"/>
      <w:bookmarkEnd w:id="54"/>
      <w:r w:rsidRPr="00051297">
        <w:rPr>
          <w:lang w:val="tr-TR"/>
        </w:rPr>
        <w:br w:type="page"/>
      </w:r>
      <w:bookmarkStart w:id="55" w:name="_Toc186884885"/>
      <w:bookmarkStart w:id="56" w:name="_Toc232234042"/>
      <w:bookmarkStart w:id="57" w:name="_Toc233021564"/>
      <w:r w:rsidRPr="00051297">
        <w:rPr>
          <w:u w:val="single"/>
          <w:lang w:val="tr-TR"/>
        </w:rPr>
        <w:lastRenderedPageBreak/>
        <w:t>Beyanname Formatı</w:t>
      </w:r>
      <w:bookmarkEnd w:id="55"/>
      <w:bookmarkEnd w:id="56"/>
      <w:bookmarkEnd w:id="57"/>
    </w:p>
    <w:p w:rsidR="00DC19F5" w:rsidRPr="00051297" w:rsidRDefault="00DC19F5" w:rsidP="00DC19F5">
      <w:pPr>
        <w:ind w:firstLine="0"/>
        <w:rPr>
          <w:lang w:val="tr-TR"/>
        </w:rPr>
      </w:pPr>
    </w:p>
    <w:p w:rsidR="00DC19F5" w:rsidRPr="00051297" w:rsidRDefault="00DC19F5" w:rsidP="00DC19F5">
      <w:pPr>
        <w:keepNext/>
        <w:ind w:firstLine="0"/>
        <w:jc w:val="center"/>
        <w:rPr>
          <w:b/>
          <w:sz w:val="20"/>
          <w:szCs w:val="20"/>
          <w:lang w:val="tr-TR"/>
        </w:rPr>
      </w:pPr>
      <w:bookmarkStart w:id="58" w:name="_(Teklif_teslim_formunun_3._Maddesin"/>
      <w:bookmarkEnd w:id="58"/>
      <w:r w:rsidRPr="00051297">
        <w:rPr>
          <w:b/>
          <w:sz w:val="20"/>
          <w:szCs w:val="20"/>
          <w:lang w:val="tr-TR"/>
        </w:rPr>
        <w:t>(Teklif teslim formunun 3. Maddesinde belirtilen beyanname formatı)</w:t>
      </w:r>
    </w:p>
    <w:p w:rsidR="00DC19F5" w:rsidRPr="00051297" w:rsidRDefault="00DC19F5" w:rsidP="00DC19F5">
      <w:pPr>
        <w:pStyle w:val="Balk8"/>
        <w:ind w:left="360" w:firstLine="0"/>
        <w:jc w:val="center"/>
        <w:rPr>
          <w:b w:val="0"/>
          <w:i/>
          <w:sz w:val="20"/>
          <w:highlight w:val="lightGray"/>
          <w:lang w:val="tr-TR"/>
        </w:rPr>
      </w:pPr>
    </w:p>
    <w:p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rsidR="00DC19F5" w:rsidRPr="00051297" w:rsidRDefault="00DC19F5" w:rsidP="00DC19F5">
      <w:pPr>
        <w:ind w:firstLine="0"/>
        <w:rPr>
          <w:sz w:val="20"/>
          <w:szCs w:val="20"/>
          <w:highlight w:val="lightGray"/>
          <w:lang w:val="tr-TR"/>
        </w:rPr>
      </w:pPr>
      <w:r w:rsidRPr="00051297">
        <w:rPr>
          <w:sz w:val="20"/>
          <w:szCs w:val="20"/>
          <w:highlight w:val="lightGray"/>
          <w:lang w:val="tr-TR"/>
        </w:rPr>
        <w:t>&lt;Sözleşme Makamı (Yararlanıcı)nın ismi ve adresi&gt;</w:t>
      </w:r>
    </w:p>
    <w:p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DC19F5" w:rsidRPr="00051297" w:rsidRDefault="00DC19F5" w:rsidP="00DC19F5">
      <w:pPr>
        <w:keepNext/>
        <w:keepLines/>
        <w:widowControl w:val="0"/>
        <w:tabs>
          <w:tab w:val="left" w:pos="360"/>
        </w:tabs>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1C51A5">
      <w:pPr>
        <w:pStyle w:val="Balk6"/>
        <w:ind w:firstLine="0"/>
        <w:rPr>
          <w:sz w:val="20"/>
          <w:szCs w:val="20"/>
          <w:lang w:val="tr-TR"/>
        </w:rPr>
      </w:pPr>
      <w:bookmarkStart w:id="59" w:name="_HİZMET_ALIMI_İHALELERİNDE_KİLİT_UZM"/>
      <w:bookmarkEnd w:id="59"/>
    </w:p>
    <w:sectPr w:rsidR="00DC19F5" w:rsidRPr="00051297" w:rsidSect="005C6675">
      <w:headerReference w:type="default" r:id="rId15"/>
      <w:pgSz w:w="11906" w:h="16838"/>
      <w:pgMar w:top="1418"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46" w:rsidRDefault="00665F46" w:rsidP="00DC19F5">
      <w:pPr>
        <w:spacing w:before="0"/>
      </w:pPr>
      <w:r>
        <w:separator/>
      </w:r>
    </w:p>
  </w:endnote>
  <w:endnote w:type="continuationSeparator" w:id="0">
    <w:p w:rsidR="00665F46" w:rsidRDefault="00665F46"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46" w:rsidRDefault="00665F46" w:rsidP="00DC19F5">
      <w:pPr>
        <w:spacing w:before="0"/>
      </w:pPr>
      <w:r>
        <w:separator/>
      </w:r>
    </w:p>
  </w:footnote>
  <w:footnote w:type="continuationSeparator" w:id="0">
    <w:p w:rsidR="00665F46" w:rsidRDefault="00665F46" w:rsidP="00DC19F5">
      <w:pPr>
        <w:spacing w:before="0"/>
      </w:pPr>
      <w:r>
        <w:continuationSeparator/>
      </w:r>
    </w:p>
  </w:footnote>
  <w:footnote w:id="1">
    <w:p w:rsidR="000E321E" w:rsidRPr="00C36C6F" w:rsidRDefault="000E321E"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0E321E" w:rsidRPr="004B3D5F" w:rsidRDefault="000E321E"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1E" w:rsidRPr="00564259" w:rsidRDefault="000E321E"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1E" w:rsidRPr="00564259" w:rsidRDefault="000E321E"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1E" w:rsidRPr="00564259" w:rsidRDefault="000E321E"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402"/>
    <w:multiLevelType w:val="multilevel"/>
    <w:tmpl w:val="00000885"/>
    <w:lvl w:ilvl="0">
      <w:start w:val="1"/>
      <w:numFmt w:val="lowerLetter"/>
      <w:lvlText w:val="%1)"/>
      <w:lvlJc w:val="left"/>
      <w:pPr>
        <w:ind w:left="1544" w:hanging="257"/>
      </w:pPr>
      <w:rPr>
        <w:rFonts w:ascii="Times New Roman" w:hAnsi="Times New Roman" w:cs="Times New Roman"/>
        <w:b w:val="0"/>
        <w:bCs w:val="0"/>
        <w:w w:val="99"/>
        <w:sz w:val="20"/>
        <w:szCs w:val="20"/>
      </w:rPr>
    </w:lvl>
    <w:lvl w:ilvl="1">
      <w:start w:val="4"/>
      <w:numFmt w:val="lowerLetter"/>
      <w:lvlText w:val="%2)"/>
      <w:lvlJc w:val="left"/>
      <w:pPr>
        <w:ind w:left="1828" w:hanging="268"/>
      </w:pPr>
      <w:rPr>
        <w:rFonts w:ascii="Times New Roman" w:hAnsi="Times New Roman" w:cs="Times New Roman"/>
        <w:b w:val="0"/>
        <w:bCs w:val="0"/>
        <w:spacing w:val="1"/>
        <w:w w:val="99"/>
        <w:sz w:val="20"/>
        <w:szCs w:val="20"/>
      </w:rPr>
    </w:lvl>
    <w:lvl w:ilvl="2">
      <w:numFmt w:val="bullet"/>
      <w:lvlText w:val="•"/>
      <w:lvlJc w:val="left"/>
      <w:pPr>
        <w:ind w:left="2649" w:hanging="268"/>
      </w:pPr>
    </w:lvl>
    <w:lvl w:ilvl="3">
      <w:numFmt w:val="bullet"/>
      <w:lvlText w:val="•"/>
      <w:lvlJc w:val="left"/>
      <w:pPr>
        <w:ind w:left="3486" w:hanging="268"/>
      </w:pPr>
    </w:lvl>
    <w:lvl w:ilvl="4">
      <w:numFmt w:val="bullet"/>
      <w:lvlText w:val="•"/>
      <w:lvlJc w:val="left"/>
      <w:pPr>
        <w:ind w:left="4323" w:hanging="268"/>
      </w:pPr>
    </w:lvl>
    <w:lvl w:ilvl="5">
      <w:numFmt w:val="bullet"/>
      <w:lvlText w:val="•"/>
      <w:lvlJc w:val="left"/>
      <w:pPr>
        <w:ind w:left="5160" w:hanging="268"/>
      </w:pPr>
    </w:lvl>
    <w:lvl w:ilvl="6">
      <w:numFmt w:val="bullet"/>
      <w:lvlText w:val="•"/>
      <w:lvlJc w:val="left"/>
      <w:pPr>
        <w:ind w:left="5997" w:hanging="268"/>
      </w:pPr>
    </w:lvl>
    <w:lvl w:ilvl="7">
      <w:numFmt w:val="bullet"/>
      <w:lvlText w:val="•"/>
      <w:lvlJc w:val="left"/>
      <w:pPr>
        <w:ind w:left="6835" w:hanging="268"/>
      </w:pPr>
    </w:lvl>
    <w:lvl w:ilvl="8">
      <w:numFmt w:val="bullet"/>
      <w:lvlText w:val="•"/>
      <w:lvlJc w:val="left"/>
      <w:pPr>
        <w:ind w:left="7672" w:hanging="268"/>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5"/>
  </w:num>
  <w:num w:numId="3">
    <w:abstractNumId w:val="4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4"/>
  </w:num>
  <w:num w:numId="6">
    <w:abstractNumId w:val="11"/>
  </w:num>
  <w:num w:numId="7">
    <w:abstractNumId w:val="24"/>
  </w:num>
  <w:num w:numId="8">
    <w:abstractNumId w:val="27"/>
  </w:num>
  <w:num w:numId="9">
    <w:abstractNumId w:val="26"/>
  </w:num>
  <w:num w:numId="10">
    <w:abstractNumId w:val="4"/>
  </w:num>
  <w:num w:numId="11">
    <w:abstractNumId w:val="37"/>
  </w:num>
  <w:num w:numId="12">
    <w:abstractNumId w:val="32"/>
  </w:num>
  <w:num w:numId="13">
    <w:abstractNumId w:val="9"/>
  </w:num>
  <w:num w:numId="14">
    <w:abstractNumId w:val="19"/>
  </w:num>
  <w:num w:numId="15">
    <w:abstractNumId w:val="41"/>
  </w:num>
  <w:num w:numId="16">
    <w:abstractNumId w:val="46"/>
  </w:num>
  <w:num w:numId="17">
    <w:abstractNumId w:val="5"/>
  </w:num>
  <w:num w:numId="18">
    <w:abstractNumId w:val="8"/>
  </w:num>
  <w:num w:numId="19">
    <w:abstractNumId w:val="12"/>
  </w:num>
  <w:num w:numId="20">
    <w:abstractNumId w:val="16"/>
  </w:num>
  <w:num w:numId="21">
    <w:abstractNumId w:val="14"/>
  </w:num>
  <w:num w:numId="22">
    <w:abstractNumId w:val="3"/>
  </w:num>
  <w:num w:numId="23">
    <w:abstractNumId w:val="6"/>
  </w:num>
  <w:num w:numId="24">
    <w:abstractNumId w:val="36"/>
  </w:num>
  <w:num w:numId="25">
    <w:abstractNumId w:val="7"/>
  </w:num>
  <w:num w:numId="26">
    <w:abstractNumId w:val="21"/>
  </w:num>
  <w:num w:numId="27">
    <w:abstractNumId w:val="25"/>
  </w:num>
  <w:num w:numId="28">
    <w:abstractNumId w:val="18"/>
  </w:num>
  <w:num w:numId="29">
    <w:abstractNumId w:val="31"/>
  </w:num>
  <w:num w:numId="30">
    <w:abstractNumId w:val="43"/>
  </w:num>
  <w:num w:numId="31">
    <w:abstractNumId w:val="44"/>
  </w:num>
  <w:num w:numId="32">
    <w:abstractNumId w:val="15"/>
  </w:num>
  <w:num w:numId="33">
    <w:abstractNumId w:val="39"/>
  </w:num>
  <w:num w:numId="34">
    <w:abstractNumId w:val="28"/>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9"/>
  </w:num>
  <w:num w:numId="37">
    <w:abstractNumId w:val="20"/>
  </w:num>
  <w:num w:numId="38">
    <w:abstractNumId w:val="22"/>
  </w:num>
  <w:num w:numId="39">
    <w:abstractNumId w:val="33"/>
  </w:num>
  <w:num w:numId="40">
    <w:abstractNumId w:val="23"/>
  </w:num>
  <w:num w:numId="41">
    <w:abstractNumId w:val="35"/>
  </w:num>
  <w:num w:numId="42">
    <w:abstractNumId w:val="40"/>
  </w:num>
  <w:num w:numId="43">
    <w:abstractNumId w:val="17"/>
  </w:num>
  <w:num w:numId="44">
    <w:abstractNumId w:val="38"/>
  </w:num>
  <w:num w:numId="45">
    <w:abstractNumId w:val="13"/>
  </w:num>
  <w:num w:numId="46">
    <w:abstractNumId w:val="2"/>
  </w:num>
  <w:num w:numId="47">
    <w:abstractNumId w:val="10"/>
  </w:num>
  <w:num w:numId="4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5"/>
    <w:rsid w:val="00013169"/>
    <w:rsid w:val="00014116"/>
    <w:rsid w:val="000636A6"/>
    <w:rsid w:val="000A04B8"/>
    <w:rsid w:val="000C1EDE"/>
    <w:rsid w:val="000E321E"/>
    <w:rsid w:val="000F555C"/>
    <w:rsid w:val="0011616C"/>
    <w:rsid w:val="001270DA"/>
    <w:rsid w:val="00140F99"/>
    <w:rsid w:val="001445C0"/>
    <w:rsid w:val="001A504C"/>
    <w:rsid w:val="001C221C"/>
    <w:rsid w:val="001C51A5"/>
    <w:rsid w:val="001E1D8F"/>
    <w:rsid w:val="00233A6A"/>
    <w:rsid w:val="003A533F"/>
    <w:rsid w:val="003D3D4A"/>
    <w:rsid w:val="00440B8A"/>
    <w:rsid w:val="00454D84"/>
    <w:rsid w:val="00472F59"/>
    <w:rsid w:val="00515F8D"/>
    <w:rsid w:val="0054533E"/>
    <w:rsid w:val="005C6675"/>
    <w:rsid w:val="005E5FF0"/>
    <w:rsid w:val="00603365"/>
    <w:rsid w:val="006573ED"/>
    <w:rsid w:val="00665F46"/>
    <w:rsid w:val="00774E98"/>
    <w:rsid w:val="007A4B58"/>
    <w:rsid w:val="007B0F25"/>
    <w:rsid w:val="007B589F"/>
    <w:rsid w:val="007D2351"/>
    <w:rsid w:val="00836051"/>
    <w:rsid w:val="0084626C"/>
    <w:rsid w:val="008F418C"/>
    <w:rsid w:val="00901358"/>
    <w:rsid w:val="00940A18"/>
    <w:rsid w:val="00944CE3"/>
    <w:rsid w:val="009521E1"/>
    <w:rsid w:val="00993192"/>
    <w:rsid w:val="009A0A21"/>
    <w:rsid w:val="009D1966"/>
    <w:rsid w:val="00A1536A"/>
    <w:rsid w:val="00A476CB"/>
    <w:rsid w:val="00A54F9E"/>
    <w:rsid w:val="00A962CE"/>
    <w:rsid w:val="00AB2B7D"/>
    <w:rsid w:val="00AF0E95"/>
    <w:rsid w:val="00B43FFC"/>
    <w:rsid w:val="00B613D8"/>
    <w:rsid w:val="00BA6F96"/>
    <w:rsid w:val="00BB23E2"/>
    <w:rsid w:val="00BF355D"/>
    <w:rsid w:val="00C52AD1"/>
    <w:rsid w:val="00CD4755"/>
    <w:rsid w:val="00CD48B0"/>
    <w:rsid w:val="00CE3955"/>
    <w:rsid w:val="00CF2780"/>
    <w:rsid w:val="00D65A83"/>
    <w:rsid w:val="00DC19F5"/>
    <w:rsid w:val="00DD570E"/>
    <w:rsid w:val="00E225BD"/>
    <w:rsid w:val="00E54E48"/>
    <w:rsid w:val="00E72BD5"/>
    <w:rsid w:val="00EF7BF0"/>
    <w:rsid w:val="00F42101"/>
    <w:rsid w:val="00F571F6"/>
    <w:rsid w:val="00F87DF3"/>
    <w:rsid w:val="00F92AC8"/>
    <w:rsid w:val="00FC6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UnresolvedMention">
    <w:name w:val="Unresolved Mention"/>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6313">
      <w:bodyDiv w:val="1"/>
      <w:marLeft w:val="0"/>
      <w:marRight w:val="0"/>
      <w:marTop w:val="0"/>
      <w:marBottom w:val="0"/>
      <w:divBdr>
        <w:top w:val="none" w:sz="0" w:space="0" w:color="auto"/>
        <w:left w:val="none" w:sz="0" w:space="0" w:color="auto"/>
        <w:bottom w:val="none" w:sz="0" w:space="0" w:color="auto"/>
        <w:right w:val="none" w:sz="0" w:space="0" w:color="auto"/>
      </w:divBdr>
    </w:div>
    <w:div w:id="822892837">
      <w:bodyDiv w:val="1"/>
      <w:marLeft w:val="0"/>
      <w:marRight w:val="0"/>
      <w:marTop w:val="0"/>
      <w:marBottom w:val="0"/>
      <w:divBdr>
        <w:top w:val="none" w:sz="0" w:space="0" w:color="auto"/>
        <w:left w:val="none" w:sz="0" w:space="0" w:color="auto"/>
        <w:bottom w:val="none" w:sz="0" w:space="0" w:color="auto"/>
        <w:right w:val="none" w:sz="0" w:space="0" w:color="auto"/>
      </w:divBdr>
    </w:div>
    <w:div w:id="889220954">
      <w:bodyDiv w:val="1"/>
      <w:marLeft w:val="0"/>
      <w:marRight w:val="0"/>
      <w:marTop w:val="0"/>
      <w:marBottom w:val="0"/>
      <w:divBdr>
        <w:top w:val="none" w:sz="0" w:space="0" w:color="auto"/>
        <w:left w:val="none" w:sz="0" w:space="0" w:color="auto"/>
        <w:bottom w:val="none" w:sz="0" w:space="0" w:color="auto"/>
        <w:right w:val="none" w:sz="0" w:space="0" w:color="auto"/>
      </w:divBdr>
    </w:div>
    <w:div w:id="15839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bg_urfa@teknokent.harran.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aracadag.gov.tr" TargetMode="External"/><Relationship Id="rId4" Type="http://schemas.openxmlformats.org/officeDocument/2006/relationships/webSettings" Target="webSettings.xml"/><Relationship Id="rId9" Type="http://schemas.openxmlformats.org/officeDocument/2006/relationships/hyperlink" Target="http://www.sanliurfateknokent.com.tr" TargetMode="External"/><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65</Pages>
  <Words>26152</Words>
  <Characters>149068</Characters>
  <Application>Microsoft Office Word</Application>
  <DocSecurity>0</DocSecurity>
  <Lines>1242</Lines>
  <Paragraphs>349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hp</cp:lastModifiedBy>
  <cp:revision>32</cp:revision>
  <dcterms:created xsi:type="dcterms:W3CDTF">2021-04-12T06:34:00Z</dcterms:created>
  <dcterms:modified xsi:type="dcterms:W3CDTF">2021-05-11T14:24:00Z</dcterms:modified>
</cp:coreProperties>
</file>